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7A09" w14:textId="77777777" w:rsidR="0022042A" w:rsidRDefault="0022042A"/>
    <w:p w14:paraId="6F827C1D" w14:textId="4F96502B" w:rsidR="0022042A" w:rsidRDefault="0022042A"/>
    <w:tbl>
      <w:tblPr>
        <w:tblStyle w:val="a"/>
        <w:tblW w:w="108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08"/>
      </w:tblGrid>
      <w:tr w:rsidR="0022042A" w14:paraId="721E7420" w14:textId="77777777">
        <w:trPr>
          <w:trHeight w:val="852"/>
        </w:trPr>
        <w:tc>
          <w:tcPr>
            <w:tcW w:w="10808" w:type="dxa"/>
            <w:shd w:val="clear" w:color="auto" w:fill="D9E2F3"/>
          </w:tcPr>
          <w:p w14:paraId="7BE0645C" w14:textId="77777777" w:rsidR="0022042A" w:rsidRDefault="0022042A">
            <w:pPr>
              <w:pStyle w:val="Titre5"/>
              <w:jc w:val="left"/>
              <w:rPr>
                <w:color w:val="1F3864"/>
                <w:sz w:val="48"/>
                <w:szCs w:val="48"/>
                <w:u w:val="none"/>
              </w:rPr>
            </w:pPr>
          </w:p>
          <w:p w14:paraId="6A771920" w14:textId="0080192F" w:rsidR="0022042A" w:rsidRDefault="00000000" w:rsidP="00243D4A">
            <w:pPr>
              <w:pStyle w:val="Titre5"/>
              <w:rPr>
                <w:color w:val="1F3864"/>
                <w:sz w:val="48"/>
                <w:szCs w:val="48"/>
                <w:u w:val="none"/>
              </w:rPr>
            </w:pPr>
            <w:r>
              <w:rPr>
                <w:color w:val="1F3864"/>
                <w:sz w:val="48"/>
                <w:szCs w:val="48"/>
                <w:u w:val="none"/>
              </w:rPr>
              <w:t xml:space="preserve">Championnat Départemental </w:t>
            </w:r>
            <w:r w:rsidR="00DF08DA">
              <w:rPr>
                <w:color w:val="1F3864"/>
                <w:sz w:val="48"/>
                <w:szCs w:val="48"/>
                <w:u w:val="none"/>
              </w:rPr>
              <w:t>2025/2026</w:t>
            </w:r>
          </w:p>
          <w:p w14:paraId="760BDCA1" w14:textId="7F1C8838" w:rsidR="0022042A" w:rsidRDefault="00000000" w:rsidP="00243D4A">
            <w:pPr>
              <w:pStyle w:val="Titre5"/>
              <w:rPr>
                <w:color w:val="1F3864"/>
                <w:sz w:val="48"/>
                <w:szCs w:val="48"/>
                <w:u w:val="none"/>
              </w:rPr>
            </w:pPr>
            <w:r>
              <w:rPr>
                <w:color w:val="1F3864"/>
                <w:sz w:val="48"/>
                <w:szCs w:val="48"/>
                <w:u w:val="none"/>
              </w:rPr>
              <w:t>Para Pétanque Adaptée</w:t>
            </w:r>
          </w:p>
          <w:p w14:paraId="401BFDEE" w14:textId="4FC06A00" w:rsidR="0022042A" w:rsidRDefault="00102EF0" w:rsidP="00243D4A">
            <w:pPr>
              <w:pStyle w:val="Titre5"/>
              <w:numPr>
                <w:ilvl w:val="4"/>
                <w:numId w:val="2"/>
              </w:numPr>
              <w:rPr>
                <w:color w:val="1F3864"/>
                <w:sz w:val="48"/>
                <w:szCs w:val="48"/>
              </w:rPr>
            </w:pPr>
            <w:r>
              <w:rPr>
                <w:color w:val="1F3864"/>
                <w:sz w:val="48"/>
                <w:szCs w:val="48"/>
              </w:rPr>
              <w:t>1</w:t>
            </w:r>
            <w:r w:rsidR="00243D4A">
              <w:rPr>
                <w:color w:val="1F3864"/>
                <w:sz w:val="48"/>
                <w:szCs w:val="48"/>
              </w:rPr>
              <w:t>è</w:t>
            </w:r>
            <w:r>
              <w:rPr>
                <w:color w:val="1F3864"/>
                <w:sz w:val="48"/>
                <w:szCs w:val="48"/>
              </w:rPr>
              <w:t>r</w:t>
            </w:r>
            <w:r w:rsidR="00243D4A">
              <w:rPr>
                <w:color w:val="1F3864"/>
                <w:sz w:val="48"/>
                <w:szCs w:val="48"/>
              </w:rPr>
              <w:t>e journée</w:t>
            </w:r>
          </w:p>
          <w:p w14:paraId="0CE96D9A" w14:textId="06DB3AF6" w:rsidR="0022042A" w:rsidRDefault="0022042A"/>
        </w:tc>
      </w:tr>
    </w:tbl>
    <w:p w14:paraId="1559DEE5" w14:textId="77777777" w:rsidR="0022042A" w:rsidRDefault="0022042A"/>
    <w:p w14:paraId="33C8C6FE" w14:textId="586AEEE6" w:rsidR="0022042A" w:rsidRDefault="00A92AE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4F5E4D" wp14:editId="1E185BB1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2362200" cy="3149600"/>
            <wp:effectExtent l="190500" t="190500" r="190500" b="184150"/>
            <wp:wrapSquare wrapText="bothSides"/>
            <wp:docPr id="1516728665" name="Image 1" descr="Une image contenant chaussures, habits, sol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728665" name="Image 1" descr="Une image contenant chaussures, habits, sol,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6C2E9" w14:textId="23D90A40" w:rsidR="0022042A" w:rsidRDefault="0022042A">
      <w:pPr>
        <w:rPr>
          <w:b/>
          <w:i/>
          <w:color w:val="1F497D"/>
          <w:sz w:val="40"/>
          <w:szCs w:val="40"/>
          <w:u w:val="single"/>
        </w:rPr>
      </w:pPr>
    </w:p>
    <w:p w14:paraId="24F026CF" w14:textId="18B8A1EA" w:rsidR="0022042A" w:rsidRDefault="00A92AEA">
      <w:pPr>
        <w:rPr>
          <w:b/>
          <w:i/>
          <w:color w:val="1F497D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D3ABD13" wp14:editId="045EE402">
            <wp:simplePos x="0" y="0"/>
            <wp:positionH relativeFrom="column">
              <wp:posOffset>5372100</wp:posOffset>
            </wp:positionH>
            <wp:positionV relativeFrom="paragraph">
              <wp:posOffset>120650</wp:posOffset>
            </wp:positionV>
            <wp:extent cx="998220" cy="2026920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202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D9596" w14:textId="742DB654" w:rsidR="0022042A" w:rsidRDefault="00A92AEA">
      <w:pPr>
        <w:rPr>
          <w:b/>
          <w:i/>
          <w:color w:val="1F497D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BDE61F" wp14:editId="20A96870">
            <wp:simplePos x="0" y="0"/>
            <wp:positionH relativeFrom="margin">
              <wp:posOffset>259080</wp:posOffset>
            </wp:positionH>
            <wp:positionV relativeFrom="paragraph">
              <wp:posOffset>156210</wp:posOffset>
            </wp:positionV>
            <wp:extent cx="1463040" cy="1463040"/>
            <wp:effectExtent l="0" t="0" r="3810" b="3810"/>
            <wp:wrapSquare wrapText="bothSides"/>
            <wp:docPr id="631814953" name="Image 2" descr="Une image contenant Emblème, cercl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814953" name="Image 2" descr="Une image contenant Emblème, cercle, logo, symbol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072C9" w14:textId="36C580F4" w:rsidR="0022042A" w:rsidRDefault="0022042A">
      <w:pPr>
        <w:rPr>
          <w:b/>
          <w:i/>
          <w:color w:val="1F497D"/>
          <w:sz w:val="40"/>
          <w:szCs w:val="40"/>
          <w:u w:val="single"/>
        </w:rPr>
      </w:pPr>
    </w:p>
    <w:p w14:paraId="7DB053F2" w14:textId="4BF19F77" w:rsidR="0022042A" w:rsidRDefault="0022042A">
      <w:pPr>
        <w:rPr>
          <w:b/>
          <w:i/>
          <w:color w:val="1F497D"/>
          <w:sz w:val="40"/>
          <w:szCs w:val="40"/>
          <w:u w:val="single"/>
        </w:rPr>
      </w:pPr>
    </w:p>
    <w:p w14:paraId="70915D54" w14:textId="4E523E75" w:rsidR="0022042A" w:rsidRDefault="0022042A">
      <w:pPr>
        <w:rPr>
          <w:b/>
          <w:i/>
          <w:color w:val="1F497D"/>
          <w:sz w:val="40"/>
          <w:szCs w:val="40"/>
          <w:u w:val="single"/>
        </w:rPr>
      </w:pPr>
    </w:p>
    <w:p w14:paraId="13B64772" w14:textId="042769C4" w:rsidR="0022042A" w:rsidRDefault="0022042A">
      <w:pPr>
        <w:rPr>
          <w:b/>
          <w:i/>
          <w:color w:val="1F497D"/>
          <w:sz w:val="40"/>
          <w:szCs w:val="40"/>
          <w:u w:val="single"/>
        </w:rPr>
      </w:pPr>
    </w:p>
    <w:p w14:paraId="52DF917E" w14:textId="63E91DDC" w:rsidR="0022042A" w:rsidRDefault="0022042A">
      <w:pPr>
        <w:rPr>
          <w:b/>
          <w:i/>
          <w:color w:val="1F497D"/>
          <w:sz w:val="40"/>
          <w:szCs w:val="40"/>
          <w:u w:val="single"/>
        </w:rPr>
      </w:pPr>
    </w:p>
    <w:p w14:paraId="1E8B1C7A" w14:textId="5FA4B20E" w:rsidR="00411FA3" w:rsidRDefault="00411FA3">
      <w:pPr>
        <w:rPr>
          <w:b/>
          <w:i/>
          <w:noProof/>
          <w:color w:val="1F497D"/>
          <w:sz w:val="40"/>
          <w:szCs w:val="40"/>
          <w:u w:val="single"/>
        </w:rPr>
      </w:pPr>
    </w:p>
    <w:p w14:paraId="65DD67A3" w14:textId="7F860046" w:rsidR="0022042A" w:rsidRDefault="0022042A">
      <w:pPr>
        <w:rPr>
          <w:b/>
          <w:i/>
          <w:color w:val="1F497D"/>
          <w:sz w:val="40"/>
          <w:szCs w:val="40"/>
          <w:u w:val="single"/>
        </w:rPr>
      </w:pPr>
    </w:p>
    <w:p w14:paraId="79DDC263" w14:textId="77777777" w:rsidR="0022042A" w:rsidRDefault="0022042A">
      <w:pPr>
        <w:rPr>
          <w:b/>
          <w:i/>
          <w:color w:val="1F497D"/>
          <w:sz w:val="40"/>
          <w:szCs w:val="40"/>
          <w:u w:val="single"/>
        </w:rPr>
      </w:pPr>
    </w:p>
    <w:p w14:paraId="4B773890" w14:textId="77777777" w:rsidR="0022042A" w:rsidRDefault="0022042A">
      <w:pPr>
        <w:rPr>
          <w:b/>
          <w:i/>
          <w:color w:val="1F497D"/>
          <w:sz w:val="40"/>
          <w:szCs w:val="40"/>
          <w:u w:val="single"/>
        </w:rPr>
      </w:pPr>
    </w:p>
    <w:p w14:paraId="37C1DC08" w14:textId="6E17AAA7" w:rsidR="0022042A" w:rsidRDefault="00000000">
      <w:pPr>
        <w:jc w:val="center"/>
        <w:rPr>
          <w:b/>
          <w:i/>
          <w:color w:val="1F497D"/>
          <w:sz w:val="40"/>
          <w:szCs w:val="40"/>
          <w:u w:val="single"/>
        </w:rPr>
      </w:pPr>
      <w:r>
        <w:rPr>
          <w:b/>
          <w:i/>
          <w:color w:val="1F497D"/>
          <w:sz w:val="40"/>
          <w:szCs w:val="40"/>
          <w:u w:val="single"/>
        </w:rPr>
        <w:t>Samedi 2</w:t>
      </w:r>
      <w:r w:rsidR="00DF08DA">
        <w:rPr>
          <w:b/>
          <w:i/>
          <w:color w:val="1F497D"/>
          <w:sz w:val="40"/>
          <w:szCs w:val="40"/>
          <w:u w:val="single"/>
        </w:rPr>
        <w:t>7</w:t>
      </w:r>
      <w:r w:rsidR="00102EF0">
        <w:rPr>
          <w:b/>
          <w:i/>
          <w:color w:val="1F497D"/>
          <w:sz w:val="40"/>
          <w:szCs w:val="40"/>
          <w:u w:val="single"/>
        </w:rPr>
        <w:t xml:space="preserve"> Septembre </w:t>
      </w:r>
      <w:r>
        <w:rPr>
          <w:b/>
          <w:i/>
          <w:color w:val="1F497D"/>
          <w:sz w:val="40"/>
          <w:szCs w:val="40"/>
          <w:u w:val="single"/>
        </w:rPr>
        <w:t>202</w:t>
      </w:r>
      <w:r w:rsidR="00DF08DA">
        <w:rPr>
          <w:b/>
          <w:i/>
          <w:color w:val="1F497D"/>
          <w:sz w:val="40"/>
          <w:szCs w:val="40"/>
          <w:u w:val="single"/>
        </w:rPr>
        <w:t>5</w:t>
      </w:r>
    </w:p>
    <w:p w14:paraId="2322F214" w14:textId="77777777" w:rsidR="0022042A" w:rsidRDefault="00000000">
      <w:pPr>
        <w:tabs>
          <w:tab w:val="left" w:pos="1140"/>
          <w:tab w:val="left" w:pos="1815"/>
          <w:tab w:val="left" w:pos="92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EADB492" w14:textId="0767B2BB" w:rsidR="0022042A" w:rsidRDefault="00000000">
      <w:pPr>
        <w:jc w:val="center"/>
        <w:rPr>
          <w:b/>
          <w:color w:val="44546A"/>
          <w:sz w:val="32"/>
          <w:szCs w:val="32"/>
        </w:rPr>
      </w:pPr>
      <w:r>
        <w:rPr>
          <w:b/>
          <w:color w:val="44546A"/>
          <w:sz w:val="32"/>
          <w:szCs w:val="32"/>
        </w:rPr>
        <w:t xml:space="preserve">A </w:t>
      </w:r>
      <w:r w:rsidR="00A92AEA">
        <w:rPr>
          <w:b/>
          <w:color w:val="44546A"/>
          <w:sz w:val="32"/>
          <w:szCs w:val="32"/>
        </w:rPr>
        <w:t>Pithiviers</w:t>
      </w:r>
    </w:p>
    <w:p w14:paraId="38F50D92" w14:textId="3BD2CA58" w:rsidR="0022042A" w:rsidRDefault="00A92AEA">
      <w:pPr>
        <w:jc w:val="center"/>
        <w:rPr>
          <w:i/>
          <w:color w:val="44546A"/>
          <w:sz w:val="32"/>
          <w:szCs w:val="32"/>
        </w:rPr>
      </w:pPr>
      <w:r>
        <w:rPr>
          <w:i/>
          <w:color w:val="44546A"/>
          <w:sz w:val="32"/>
          <w:szCs w:val="32"/>
        </w:rPr>
        <w:t>(Boulodrome du Complexe Sportif Marcel Piquemal, 24 Boulevard Pasteur)</w:t>
      </w:r>
    </w:p>
    <w:p w14:paraId="2C166D49" w14:textId="77777777" w:rsidR="0022042A" w:rsidRDefault="0022042A">
      <w:pPr>
        <w:jc w:val="center"/>
        <w:rPr>
          <w:color w:val="1F497D"/>
          <w:sz w:val="32"/>
          <w:szCs w:val="32"/>
          <w:u w:val="single"/>
        </w:rPr>
      </w:pPr>
    </w:p>
    <w:p w14:paraId="736B5BCA" w14:textId="77777777" w:rsidR="0022042A" w:rsidRDefault="0022042A">
      <w:pPr>
        <w:rPr>
          <w:i/>
        </w:rPr>
      </w:pPr>
    </w:p>
    <w:p w14:paraId="78AD3F27" w14:textId="77777777" w:rsidR="0022042A" w:rsidRDefault="00000000">
      <w:pPr>
        <w:ind w:left="357"/>
        <w:rPr>
          <w:b/>
          <w:color w:val="1F3864"/>
          <w:sz w:val="28"/>
          <w:szCs w:val="28"/>
        </w:rPr>
      </w:pPr>
      <w:r>
        <w:rPr>
          <w:b/>
          <w:color w:val="1F3864"/>
          <w:sz w:val="28"/>
          <w:szCs w:val="28"/>
        </w:rPr>
        <w:t>Le programme :</w:t>
      </w:r>
    </w:p>
    <w:p w14:paraId="295CB53A" w14:textId="77777777" w:rsidR="0022042A" w:rsidRDefault="0022042A">
      <w:pPr>
        <w:rPr>
          <w:b/>
          <w:color w:val="1F3864"/>
          <w:sz w:val="28"/>
          <w:szCs w:val="28"/>
        </w:rPr>
      </w:pPr>
    </w:p>
    <w:p w14:paraId="64A147DC" w14:textId="77777777" w:rsidR="0022042A" w:rsidRDefault="00000000">
      <w:pPr>
        <w:numPr>
          <w:ilvl w:val="0"/>
          <w:numId w:val="3"/>
        </w:numPr>
        <w:spacing w:after="120"/>
        <w:ind w:left="714" w:hanging="357"/>
        <w:rPr>
          <w:b/>
          <w:color w:val="1F3864"/>
          <w:sz w:val="28"/>
          <w:szCs w:val="28"/>
          <w:u w:val="single"/>
        </w:rPr>
      </w:pPr>
      <w:r>
        <w:rPr>
          <w:b/>
          <w:color w:val="1F3864"/>
          <w:sz w:val="28"/>
          <w:szCs w:val="28"/>
          <w:u w:val="single"/>
        </w:rPr>
        <w:t>9 H 00 – 9 H 30 : Accueil et pointage / Remise des badges</w:t>
      </w:r>
    </w:p>
    <w:p w14:paraId="1A4EC24D" w14:textId="77777777" w:rsidR="0022042A" w:rsidRDefault="00000000">
      <w:pPr>
        <w:numPr>
          <w:ilvl w:val="0"/>
          <w:numId w:val="3"/>
        </w:numPr>
        <w:spacing w:after="120"/>
        <w:ind w:left="714" w:hanging="357"/>
        <w:rPr>
          <w:b/>
          <w:color w:val="1F3864"/>
          <w:sz w:val="28"/>
          <w:szCs w:val="28"/>
        </w:rPr>
      </w:pPr>
      <w:r>
        <w:rPr>
          <w:b/>
          <w:color w:val="1F3864"/>
          <w:sz w:val="28"/>
          <w:szCs w:val="28"/>
        </w:rPr>
        <w:t>9 H 45 : Début de la compétition (matchs de poules)</w:t>
      </w:r>
    </w:p>
    <w:p w14:paraId="5A80D5B8" w14:textId="77777777" w:rsidR="0022042A" w:rsidRDefault="00000000">
      <w:pPr>
        <w:numPr>
          <w:ilvl w:val="0"/>
          <w:numId w:val="3"/>
        </w:numPr>
        <w:spacing w:after="120"/>
        <w:ind w:left="714" w:hanging="357"/>
        <w:rPr>
          <w:b/>
          <w:color w:val="1F3864"/>
          <w:sz w:val="28"/>
          <w:szCs w:val="28"/>
        </w:rPr>
      </w:pPr>
      <w:r>
        <w:rPr>
          <w:b/>
          <w:color w:val="1F3864"/>
          <w:sz w:val="28"/>
          <w:szCs w:val="28"/>
        </w:rPr>
        <w:t>12 H 00 – 13 H 00 : Repas</w:t>
      </w:r>
    </w:p>
    <w:p w14:paraId="1B93D434" w14:textId="77777777" w:rsidR="0022042A" w:rsidRDefault="00000000">
      <w:pPr>
        <w:numPr>
          <w:ilvl w:val="0"/>
          <w:numId w:val="3"/>
        </w:numPr>
        <w:spacing w:after="120"/>
        <w:ind w:left="714" w:hanging="357"/>
        <w:rPr>
          <w:b/>
          <w:color w:val="1F3864"/>
          <w:sz w:val="28"/>
          <w:szCs w:val="28"/>
        </w:rPr>
      </w:pPr>
      <w:r>
        <w:rPr>
          <w:b/>
          <w:color w:val="1F3864"/>
          <w:sz w:val="28"/>
          <w:szCs w:val="28"/>
        </w:rPr>
        <w:t>13 H : Reprise et poursuite des compétitions (cadrage, phases finales)</w:t>
      </w:r>
    </w:p>
    <w:p w14:paraId="114098FF" w14:textId="77777777" w:rsidR="0022042A" w:rsidRDefault="00000000">
      <w:pPr>
        <w:numPr>
          <w:ilvl w:val="0"/>
          <w:numId w:val="3"/>
        </w:numPr>
        <w:spacing w:after="120"/>
        <w:ind w:left="714" w:hanging="357"/>
        <w:rPr>
          <w:b/>
          <w:color w:val="1F3864"/>
          <w:sz w:val="28"/>
          <w:szCs w:val="28"/>
        </w:rPr>
      </w:pPr>
      <w:r>
        <w:rPr>
          <w:b/>
          <w:color w:val="1F3864"/>
          <w:sz w:val="28"/>
          <w:szCs w:val="28"/>
        </w:rPr>
        <w:t>16 H 00 – 17 H 00 : Fin de la compétition</w:t>
      </w:r>
    </w:p>
    <w:p w14:paraId="763A3AC3" w14:textId="77777777" w:rsidR="0022042A" w:rsidRDefault="0022042A">
      <w:pPr>
        <w:jc w:val="center"/>
      </w:pPr>
    </w:p>
    <w:p w14:paraId="32ED39A9" w14:textId="77777777" w:rsidR="0022042A" w:rsidRDefault="0022042A">
      <w:pPr>
        <w:jc w:val="center"/>
      </w:pPr>
    </w:p>
    <w:p w14:paraId="51C9D4BF" w14:textId="77777777" w:rsidR="0022042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Merci de nous retourner la liste de vos engagés et accompagnateurs par mail</w:t>
      </w:r>
    </w:p>
    <w:p w14:paraId="46F380BF" w14:textId="2B5D2E70" w:rsidR="0022042A" w:rsidRDefault="00C40D15">
      <w:pPr>
        <w:jc w:val="center"/>
        <w:rPr>
          <w:sz w:val="28"/>
          <w:szCs w:val="28"/>
        </w:rPr>
      </w:pPr>
      <w:r>
        <w:rPr>
          <w:sz w:val="28"/>
          <w:szCs w:val="28"/>
        </w:rPr>
        <w:t>Avant</w:t>
      </w:r>
      <w:r w:rsidR="00000000">
        <w:rPr>
          <w:sz w:val="28"/>
          <w:szCs w:val="28"/>
        </w:rPr>
        <w:t xml:space="preserve"> le </w:t>
      </w:r>
      <w:r w:rsidR="00DF08DA">
        <w:rPr>
          <w:b/>
          <w:color w:val="C00000"/>
          <w:sz w:val="28"/>
          <w:szCs w:val="28"/>
          <w:u w:val="single"/>
        </w:rPr>
        <w:t>Lundi 22</w:t>
      </w:r>
      <w:r w:rsidR="00000000">
        <w:rPr>
          <w:b/>
          <w:color w:val="C00000"/>
          <w:sz w:val="28"/>
          <w:szCs w:val="28"/>
          <w:u w:val="single"/>
        </w:rPr>
        <w:t xml:space="preserve"> </w:t>
      </w:r>
      <w:r w:rsidR="00102EF0">
        <w:rPr>
          <w:b/>
          <w:color w:val="C00000"/>
          <w:sz w:val="28"/>
          <w:szCs w:val="28"/>
          <w:u w:val="single"/>
        </w:rPr>
        <w:t>Septembre</w:t>
      </w:r>
      <w:r w:rsidR="00000000">
        <w:rPr>
          <w:b/>
          <w:color w:val="C00000"/>
          <w:sz w:val="28"/>
          <w:szCs w:val="28"/>
        </w:rPr>
        <w:t xml:space="preserve"> </w:t>
      </w:r>
      <w:r w:rsidR="00000000">
        <w:rPr>
          <w:sz w:val="28"/>
          <w:szCs w:val="28"/>
        </w:rPr>
        <w:t xml:space="preserve">à </w:t>
      </w:r>
      <w:hyperlink r:id="rId11">
        <w:r w:rsidR="0022042A">
          <w:rPr>
            <w:color w:val="1155CC"/>
            <w:sz w:val="28"/>
            <w:szCs w:val="28"/>
            <w:u w:val="single"/>
          </w:rPr>
          <w:t>cdsportadapte45@gmail.com</w:t>
        </w:r>
      </w:hyperlink>
    </w:p>
    <w:p w14:paraId="069F05AB" w14:textId="77777777" w:rsidR="0022042A" w:rsidRDefault="0022042A">
      <w:pPr>
        <w:jc w:val="center"/>
        <w:rPr>
          <w:sz w:val="28"/>
          <w:szCs w:val="28"/>
        </w:rPr>
      </w:pPr>
    </w:p>
    <w:p w14:paraId="1DA92247" w14:textId="77777777" w:rsidR="0022042A" w:rsidRDefault="0022042A"/>
    <w:tbl>
      <w:tblPr>
        <w:tblStyle w:val="a0"/>
        <w:tblW w:w="10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22042A" w14:paraId="70476B64" w14:textId="77777777">
        <w:tc>
          <w:tcPr>
            <w:tcW w:w="10798" w:type="dxa"/>
            <w:shd w:val="clear" w:color="auto" w:fill="B4C6E7"/>
          </w:tcPr>
          <w:p w14:paraId="7C94B742" w14:textId="77777777" w:rsidR="0022042A" w:rsidRDefault="00000000">
            <w:pPr>
              <w:jc w:val="center"/>
              <w:rPr>
                <w:b/>
                <w:color w:val="1F3864"/>
                <w:sz w:val="36"/>
                <w:szCs w:val="36"/>
              </w:rPr>
            </w:pPr>
            <w:r>
              <w:rPr>
                <w:b/>
                <w:color w:val="1F3864"/>
                <w:sz w:val="36"/>
                <w:szCs w:val="36"/>
              </w:rPr>
              <w:t>INFORMATIONS GENERALES</w:t>
            </w:r>
          </w:p>
        </w:tc>
      </w:tr>
    </w:tbl>
    <w:p w14:paraId="7EEFC473" w14:textId="77777777" w:rsidR="0022042A" w:rsidRDefault="0022042A"/>
    <w:p w14:paraId="4F5069FC" w14:textId="6E09CC1C" w:rsidR="0022042A" w:rsidRPr="00DF08DA" w:rsidRDefault="00000000">
      <w:pPr>
        <w:jc w:val="both"/>
        <w:rPr>
          <w:highlight w:val="yellow"/>
        </w:rPr>
      </w:pPr>
      <w:r w:rsidRPr="00DF08DA">
        <w:t xml:space="preserve">Le Comité Départemental Sport Adapté du Loiret, en collaboration avec les associations Sport Adapté et les clubs de Pétanque, organise le </w:t>
      </w:r>
      <w:r w:rsidRPr="00DF08DA">
        <w:rPr>
          <w:b/>
        </w:rPr>
        <w:t>Championnat Départemental de Para Pétanque Adaptée</w:t>
      </w:r>
      <w:r w:rsidRPr="00DF08DA">
        <w:t>. Le championnat est qualificatif pour le</w:t>
      </w:r>
      <w:r w:rsidRPr="00DF08DA">
        <w:rPr>
          <w:b/>
        </w:rPr>
        <w:t xml:space="preserve"> Championnat Régional </w:t>
      </w:r>
      <w:r w:rsidRPr="00DF08DA">
        <w:t>du</w:t>
      </w:r>
      <w:r w:rsidRPr="00DF08DA">
        <w:rPr>
          <w:b/>
        </w:rPr>
        <w:t xml:space="preserve"> </w:t>
      </w:r>
      <w:r w:rsidR="000F76D0" w:rsidRPr="00DF08DA">
        <w:rPr>
          <w:b/>
        </w:rPr>
        <w:t>Samedi 2</w:t>
      </w:r>
      <w:r w:rsidR="00DF08DA" w:rsidRPr="00DF08DA">
        <w:rPr>
          <w:b/>
        </w:rPr>
        <w:t>8</w:t>
      </w:r>
      <w:r w:rsidR="000F76D0" w:rsidRPr="00DF08DA">
        <w:rPr>
          <w:b/>
        </w:rPr>
        <w:t xml:space="preserve"> </w:t>
      </w:r>
      <w:r w:rsidR="008A6523" w:rsidRPr="00DF08DA">
        <w:rPr>
          <w:b/>
        </w:rPr>
        <w:t>Mars</w:t>
      </w:r>
      <w:r w:rsidR="000F76D0" w:rsidRPr="00DF08DA">
        <w:rPr>
          <w:b/>
        </w:rPr>
        <w:t xml:space="preserve"> </w:t>
      </w:r>
      <w:r w:rsidR="000F76D0" w:rsidRPr="004C7C1D">
        <w:rPr>
          <w:b/>
        </w:rPr>
        <w:t>202</w:t>
      </w:r>
      <w:r w:rsidR="004C7C1D">
        <w:rPr>
          <w:b/>
        </w:rPr>
        <w:t>6</w:t>
      </w:r>
      <w:r w:rsidR="008F743D" w:rsidRPr="004C7C1D">
        <w:rPr>
          <w:b/>
        </w:rPr>
        <w:t xml:space="preserve"> </w:t>
      </w:r>
      <w:r w:rsidR="008F743D" w:rsidRPr="004C7C1D">
        <w:rPr>
          <w:bCs/>
        </w:rPr>
        <w:t xml:space="preserve">à </w:t>
      </w:r>
      <w:r w:rsidR="004C7C1D" w:rsidRPr="004C7C1D">
        <w:rPr>
          <w:bCs/>
        </w:rPr>
        <w:t>Bourges.</w:t>
      </w:r>
    </w:p>
    <w:p w14:paraId="5AFECC46" w14:textId="77777777" w:rsidR="0022042A" w:rsidRPr="00DF08DA" w:rsidRDefault="0022042A">
      <w:pPr>
        <w:jc w:val="both"/>
        <w:rPr>
          <w:highlight w:val="yellow"/>
        </w:rPr>
      </w:pPr>
    </w:p>
    <w:p w14:paraId="7BEF9090" w14:textId="77777777" w:rsidR="0022042A" w:rsidRPr="00DF08DA" w:rsidRDefault="00000000">
      <w:pPr>
        <w:jc w:val="both"/>
        <w:rPr>
          <w:u w:val="single"/>
        </w:rPr>
      </w:pPr>
      <w:r w:rsidRPr="00DF08DA">
        <w:rPr>
          <w:u w:val="single"/>
        </w:rPr>
        <w:t>Calendrier du championnat :</w:t>
      </w:r>
    </w:p>
    <w:p w14:paraId="3089DD2C" w14:textId="4156E654" w:rsidR="0022042A" w:rsidRPr="00DF08DA" w:rsidRDefault="00000000">
      <w:pPr>
        <w:numPr>
          <w:ilvl w:val="0"/>
          <w:numId w:val="1"/>
        </w:numPr>
        <w:jc w:val="both"/>
      </w:pPr>
      <w:r w:rsidRPr="00DF08DA">
        <w:rPr>
          <w:b/>
        </w:rPr>
        <w:t>Samedi 2</w:t>
      </w:r>
      <w:r w:rsidR="00DF08DA" w:rsidRPr="00DF08DA">
        <w:rPr>
          <w:b/>
        </w:rPr>
        <w:t>7</w:t>
      </w:r>
      <w:r w:rsidRPr="00DF08DA">
        <w:rPr>
          <w:b/>
        </w:rPr>
        <w:t xml:space="preserve"> septembre 202</w:t>
      </w:r>
      <w:r w:rsidR="00DF08DA" w:rsidRPr="00DF08DA">
        <w:rPr>
          <w:b/>
        </w:rPr>
        <w:t>5</w:t>
      </w:r>
      <w:r w:rsidRPr="00DF08DA">
        <w:t xml:space="preserve"> </w:t>
      </w:r>
      <w:r w:rsidRPr="00DF08DA">
        <w:rPr>
          <w:u w:val="single"/>
        </w:rPr>
        <w:t xml:space="preserve">à </w:t>
      </w:r>
      <w:r w:rsidR="008A6523" w:rsidRPr="00DF08DA">
        <w:rPr>
          <w:u w:val="single"/>
        </w:rPr>
        <w:t>Pithiviers</w:t>
      </w:r>
      <w:r w:rsidRPr="00DF08DA">
        <w:t xml:space="preserve"> (</w:t>
      </w:r>
      <w:r w:rsidR="008A6523" w:rsidRPr="00DF08DA">
        <w:t>Complexe Sportif Marcel Piquemal, 24 Boulevard Pasteur</w:t>
      </w:r>
      <w:r w:rsidRPr="00DF08DA">
        <w:t>)</w:t>
      </w:r>
    </w:p>
    <w:p w14:paraId="3319C355" w14:textId="55BCE783" w:rsidR="004C7C1D" w:rsidRPr="004C7C1D" w:rsidRDefault="00000000" w:rsidP="004C7C1D">
      <w:pPr>
        <w:numPr>
          <w:ilvl w:val="0"/>
          <w:numId w:val="1"/>
        </w:numPr>
        <w:jc w:val="both"/>
      </w:pPr>
      <w:r w:rsidRPr="004C7C1D">
        <w:rPr>
          <w:b/>
        </w:rPr>
        <w:t>Samedi</w:t>
      </w:r>
      <w:r w:rsidR="00CF74ED" w:rsidRPr="004C7C1D">
        <w:rPr>
          <w:b/>
        </w:rPr>
        <w:t xml:space="preserve"> </w:t>
      </w:r>
      <w:r w:rsidR="00C57A20" w:rsidRPr="004C7C1D">
        <w:rPr>
          <w:b/>
        </w:rPr>
        <w:t>2</w:t>
      </w:r>
      <w:r w:rsidR="00C473CA">
        <w:rPr>
          <w:b/>
        </w:rPr>
        <w:t>2</w:t>
      </w:r>
      <w:r w:rsidR="00CF74ED" w:rsidRPr="004C7C1D">
        <w:rPr>
          <w:b/>
        </w:rPr>
        <w:t xml:space="preserve"> novembre 202</w:t>
      </w:r>
      <w:r w:rsidR="004C7C1D" w:rsidRPr="004C7C1D">
        <w:rPr>
          <w:b/>
        </w:rPr>
        <w:t>5</w:t>
      </w:r>
      <w:r w:rsidR="00CF74ED" w:rsidRPr="004C7C1D">
        <w:rPr>
          <w:b/>
        </w:rPr>
        <w:t xml:space="preserve"> </w:t>
      </w:r>
      <w:r w:rsidR="004C7C1D" w:rsidRPr="004C7C1D">
        <w:rPr>
          <w:bCs/>
          <w:u w:val="single"/>
        </w:rPr>
        <w:t>à Saint-Jean-de-la-Ruelle</w:t>
      </w:r>
      <w:r w:rsidR="004C7C1D" w:rsidRPr="004C7C1D">
        <w:rPr>
          <w:bCs/>
        </w:rPr>
        <w:t xml:space="preserve"> (Boulodrome Bernadette Carton – 97 rue Henri Pavard)</w:t>
      </w:r>
    </w:p>
    <w:p w14:paraId="1B58C31A" w14:textId="5E8CA3F3" w:rsidR="0022042A" w:rsidRPr="004C7C1D" w:rsidRDefault="00000000">
      <w:pPr>
        <w:numPr>
          <w:ilvl w:val="0"/>
          <w:numId w:val="1"/>
        </w:numPr>
        <w:jc w:val="both"/>
        <w:rPr>
          <w:color w:val="FF0000"/>
        </w:rPr>
      </w:pPr>
      <w:r w:rsidRPr="004C7C1D">
        <w:rPr>
          <w:b/>
        </w:rPr>
        <w:t>Samedi</w:t>
      </w:r>
      <w:r w:rsidR="00F4529E" w:rsidRPr="004C7C1D">
        <w:rPr>
          <w:b/>
        </w:rPr>
        <w:t xml:space="preserve"> </w:t>
      </w:r>
      <w:r w:rsidR="004C7C1D" w:rsidRPr="004C7C1D">
        <w:rPr>
          <w:b/>
        </w:rPr>
        <w:t>14</w:t>
      </w:r>
      <w:r w:rsidR="00F4529E" w:rsidRPr="004C7C1D">
        <w:rPr>
          <w:b/>
        </w:rPr>
        <w:t xml:space="preserve"> février 202</w:t>
      </w:r>
      <w:r w:rsidR="004C7C1D" w:rsidRPr="004C7C1D">
        <w:rPr>
          <w:b/>
        </w:rPr>
        <w:t>6</w:t>
      </w:r>
      <w:r w:rsidR="00F4529E" w:rsidRPr="004C7C1D">
        <w:rPr>
          <w:b/>
        </w:rPr>
        <w:t xml:space="preserve"> </w:t>
      </w:r>
      <w:r w:rsidR="00F4529E" w:rsidRPr="004C7C1D">
        <w:rPr>
          <w:bCs/>
          <w:u w:val="single"/>
        </w:rPr>
        <w:t xml:space="preserve">à </w:t>
      </w:r>
      <w:r w:rsidR="004C7C1D" w:rsidRPr="004C7C1D">
        <w:rPr>
          <w:bCs/>
          <w:u w:val="single"/>
        </w:rPr>
        <w:t>Orléans</w:t>
      </w:r>
      <w:r w:rsidR="004C7C1D" w:rsidRPr="00C473CA">
        <w:rPr>
          <w:bCs/>
        </w:rPr>
        <w:t xml:space="preserve"> (rue du paradis)</w:t>
      </w:r>
    </w:p>
    <w:p w14:paraId="37418833" w14:textId="0180A235" w:rsidR="0022042A" w:rsidRPr="004C7C1D" w:rsidRDefault="00000000">
      <w:pPr>
        <w:numPr>
          <w:ilvl w:val="0"/>
          <w:numId w:val="1"/>
        </w:numPr>
        <w:jc w:val="both"/>
      </w:pPr>
      <w:r w:rsidRPr="004C7C1D">
        <w:rPr>
          <w:b/>
        </w:rPr>
        <w:t>Samedi</w:t>
      </w:r>
      <w:r w:rsidR="00F4529E" w:rsidRPr="004C7C1D">
        <w:rPr>
          <w:b/>
        </w:rPr>
        <w:t xml:space="preserve"> </w:t>
      </w:r>
      <w:r w:rsidR="006D74D9" w:rsidRPr="004C7C1D">
        <w:rPr>
          <w:b/>
        </w:rPr>
        <w:t>0</w:t>
      </w:r>
      <w:r w:rsidR="00DF08DA" w:rsidRPr="004C7C1D">
        <w:rPr>
          <w:b/>
        </w:rPr>
        <w:t>7</w:t>
      </w:r>
      <w:r w:rsidR="00F4529E" w:rsidRPr="004C7C1D">
        <w:rPr>
          <w:b/>
        </w:rPr>
        <w:t xml:space="preserve"> mars</w:t>
      </w:r>
      <w:r w:rsidR="004C7C1D">
        <w:rPr>
          <w:b/>
        </w:rPr>
        <w:t xml:space="preserve"> 202</w:t>
      </w:r>
      <w:r w:rsidR="00C40D15">
        <w:rPr>
          <w:b/>
        </w:rPr>
        <w:t>6</w:t>
      </w:r>
      <w:r w:rsidR="00F4529E" w:rsidRPr="004C7C1D">
        <w:rPr>
          <w:b/>
        </w:rPr>
        <w:t xml:space="preserve"> </w:t>
      </w:r>
      <w:r w:rsidR="00F4529E" w:rsidRPr="004C7C1D">
        <w:rPr>
          <w:bCs/>
          <w:u w:val="single"/>
        </w:rPr>
        <w:t xml:space="preserve">à </w:t>
      </w:r>
      <w:r w:rsidR="006D74D9" w:rsidRPr="004C7C1D">
        <w:rPr>
          <w:bCs/>
          <w:u w:val="single"/>
        </w:rPr>
        <w:t>Villemandeur</w:t>
      </w:r>
      <w:r w:rsidR="008F743D" w:rsidRPr="004C7C1D">
        <w:rPr>
          <w:bCs/>
        </w:rPr>
        <w:t xml:space="preserve"> (</w:t>
      </w:r>
      <w:r w:rsidR="006D74D9" w:rsidRPr="004C7C1D">
        <w:rPr>
          <w:bCs/>
        </w:rPr>
        <w:t>63/65 rue du stade</w:t>
      </w:r>
      <w:r w:rsidR="00B86500" w:rsidRPr="004C7C1D">
        <w:rPr>
          <w:bCs/>
        </w:rPr>
        <w:t>)</w:t>
      </w:r>
    </w:p>
    <w:p w14:paraId="6812D881" w14:textId="77777777" w:rsidR="0022042A" w:rsidRDefault="0022042A"/>
    <w:tbl>
      <w:tblPr>
        <w:tblStyle w:val="a1"/>
        <w:tblW w:w="10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22042A" w14:paraId="05FE4CE9" w14:textId="77777777">
        <w:tc>
          <w:tcPr>
            <w:tcW w:w="10798" w:type="dxa"/>
            <w:shd w:val="clear" w:color="auto" w:fill="B4C6E7"/>
          </w:tcPr>
          <w:p w14:paraId="3608ADBF" w14:textId="77777777" w:rsidR="0022042A" w:rsidRDefault="00000000">
            <w:pPr>
              <w:jc w:val="center"/>
              <w:rPr>
                <w:b/>
                <w:color w:val="1F3864"/>
                <w:sz w:val="36"/>
                <w:szCs w:val="36"/>
              </w:rPr>
            </w:pPr>
            <w:r>
              <w:rPr>
                <w:b/>
                <w:color w:val="1F3864"/>
                <w:sz w:val="36"/>
                <w:szCs w:val="36"/>
              </w:rPr>
              <w:t>CONDITIONS DE PARTICIPATION</w:t>
            </w:r>
          </w:p>
        </w:tc>
      </w:tr>
    </w:tbl>
    <w:p w14:paraId="07D935EE" w14:textId="77777777" w:rsidR="0022042A" w:rsidRDefault="0022042A"/>
    <w:p w14:paraId="32F6902D" w14:textId="0C18A005" w:rsidR="0022042A" w:rsidRDefault="00000000">
      <w:pPr>
        <w:jc w:val="both"/>
      </w:pPr>
      <w:r>
        <w:t xml:space="preserve">● La </w:t>
      </w:r>
      <w:r>
        <w:rPr>
          <w:b/>
        </w:rPr>
        <w:t xml:space="preserve">licence FFSA « compétition » </w:t>
      </w:r>
      <w:r w:rsidR="00DF08DA">
        <w:rPr>
          <w:b/>
        </w:rPr>
        <w:t>2025-2026</w:t>
      </w:r>
      <w:r>
        <w:rPr>
          <w:b/>
        </w:rPr>
        <w:t xml:space="preserve"> est obligatoire</w:t>
      </w:r>
      <w:r>
        <w:t xml:space="preserve"> pour participer au championnat.</w:t>
      </w:r>
    </w:p>
    <w:p w14:paraId="3805E856" w14:textId="77777777" w:rsidR="0022042A" w:rsidRDefault="00000000">
      <w:pPr>
        <w:jc w:val="both"/>
      </w:pPr>
      <w:r>
        <w:t>La licence est prise auprès d’une association du Loiret affiliée à la FFSA ou, à défaut, auprès du CDSA 45.</w:t>
      </w:r>
    </w:p>
    <w:p w14:paraId="55AF0ADA" w14:textId="77777777" w:rsidR="0022042A" w:rsidRDefault="00000000">
      <w:pPr>
        <w:jc w:val="both"/>
      </w:pPr>
      <w:r>
        <w:t>Les jeunes de 14 à 17 ans ont la possibilité de concourir avec les adultes.</w:t>
      </w:r>
    </w:p>
    <w:p w14:paraId="37401E58" w14:textId="77777777" w:rsidR="0022042A" w:rsidRDefault="0022042A">
      <w:pPr>
        <w:jc w:val="both"/>
      </w:pPr>
    </w:p>
    <w:p w14:paraId="31D8E4F2" w14:textId="2B8A1263" w:rsidR="0022042A" w:rsidRDefault="00000000">
      <w:pPr>
        <w:jc w:val="both"/>
      </w:pPr>
      <w:r>
        <w:t xml:space="preserve">● </w:t>
      </w:r>
      <w:r>
        <w:rPr>
          <w:b/>
        </w:rPr>
        <w:t>Chaque sportif(</w:t>
      </w:r>
      <w:proofErr w:type="spellStart"/>
      <w:r>
        <w:rPr>
          <w:b/>
        </w:rPr>
        <w:t>ve</w:t>
      </w:r>
      <w:proofErr w:type="spellEnd"/>
      <w:r>
        <w:rPr>
          <w:b/>
        </w:rPr>
        <w:t>) doit</w:t>
      </w:r>
      <w:r>
        <w:t xml:space="preserve"> </w:t>
      </w:r>
      <w:r>
        <w:rPr>
          <w:b/>
        </w:rPr>
        <w:t>être à jour de sa classification</w:t>
      </w:r>
      <w:r>
        <w:t xml:space="preserve"> </w:t>
      </w:r>
      <w:r>
        <w:rPr>
          <w:b/>
        </w:rPr>
        <w:t>(AB, BC</w:t>
      </w:r>
      <w:r w:rsidR="00DF08DA">
        <w:rPr>
          <w:b/>
        </w:rPr>
        <w:t>,</w:t>
      </w:r>
      <w:r>
        <w:rPr>
          <w:b/>
        </w:rPr>
        <w:t xml:space="preserve"> CD</w:t>
      </w:r>
      <w:r w:rsidR="00DF08DA">
        <w:rPr>
          <w:b/>
        </w:rPr>
        <w:t xml:space="preserve"> ou DE</w:t>
      </w:r>
      <w:r>
        <w:rPr>
          <w:b/>
        </w:rPr>
        <w:t>).</w:t>
      </w:r>
      <w:r>
        <w:t xml:space="preserve"> Cette information doit être vérifiable dans l’Espace Licences FFSA de l’association.</w:t>
      </w:r>
    </w:p>
    <w:p w14:paraId="22C3AF42" w14:textId="77777777" w:rsidR="0022042A" w:rsidRDefault="0022042A">
      <w:pPr>
        <w:jc w:val="both"/>
      </w:pPr>
    </w:p>
    <w:p w14:paraId="4827353E" w14:textId="05EEA6CD" w:rsidR="0022042A" w:rsidRDefault="00000000">
      <w:pPr>
        <w:jc w:val="both"/>
      </w:pPr>
      <w:r>
        <w:t>● Les fiches d’engagement sont à retourner avant le</w:t>
      </w:r>
      <w:r>
        <w:rPr>
          <w:color w:val="FF0000"/>
        </w:rPr>
        <w:t xml:space="preserve"> </w:t>
      </w:r>
      <w:r w:rsidR="00187633">
        <w:rPr>
          <w:b/>
          <w:color w:val="FF0000"/>
          <w:u w:val="single"/>
        </w:rPr>
        <w:t>2</w:t>
      </w:r>
      <w:r w:rsidR="00DF08DA">
        <w:rPr>
          <w:b/>
          <w:color w:val="FF0000"/>
          <w:u w:val="single"/>
        </w:rPr>
        <w:t>2</w:t>
      </w:r>
      <w:r>
        <w:rPr>
          <w:b/>
          <w:color w:val="FF0000"/>
          <w:u w:val="single"/>
        </w:rPr>
        <w:t xml:space="preserve"> </w:t>
      </w:r>
      <w:r w:rsidR="002C526A">
        <w:rPr>
          <w:b/>
          <w:color w:val="FF0000"/>
          <w:u w:val="single"/>
        </w:rPr>
        <w:t>septembre</w:t>
      </w:r>
      <w:r>
        <w:rPr>
          <w:b/>
          <w:color w:val="FF0000"/>
          <w:u w:val="single"/>
        </w:rPr>
        <w:t xml:space="preserve"> 202</w:t>
      </w:r>
      <w:r w:rsidR="00DF08DA">
        <w:rPr>
          <w:b/>
          <w:color w:val="FF0000"/>
          <w:u w:val="single"/>
        </w:rPr>
        <w:t>5</w:t>
      </w:r>
      <w:r>
        <w:t xml:space="preserve"> pour pouvoir participer à la </w:t>
      </w:r>
      <w:r w:rsidR="006D74D9">
        <w:t>1</w:t>
      </w:r>
      <w:r w:rsidR="006D74D9" w:rsidRPr="006D74D9">
        <w:rPr>
          <w:vertAlign w:val="superscript"/>
        </w:rPr>
        <w:t>ère</w:t>
      </w:r>
      <w:r>
        <w:t xml:space="preserve"> journée.</w:t>
      </w:r>
    </w:p>
    <w:p w14:paraId="23326331" w14:textId="77777777" w:rsidR="0022042A" w:rsidRDefault="00000000">
      <w:pPr>
        <w:jc w:val="both"/>
      </w:pPr>
      <w:r>
        <w:t>Il est possible de s’inscrire tout au long du championnat et de faire des réajustements dans la composition des équipes. Une feuille d’information/inscription sera envoyée aux associations avant chaque journée.</w:t>
      </w:r>
    </w:p>
    <w:p w14:paraId="5F141635" w14:textId="77777777" w:rsidR="0022042A" w:rsidRDefault="0022042A"/>
    <w:p w14:paraId="20A4CD11" w14:textId="77777777" w:rsidR="0022042A" w:rsidRDefault="00000000">
      <w:r>
        <w:t>● Chaque association prévoit et/ou chaque sportif prévoit son pique-nique.</w:t>
      </w:r>
    </w:p>
    <w:p w14:paraId="6D5BC889" w14:textId="77777777" w:rsidR="0022042A" w:rsidRDefault="0022042A"/>
    <w:tbl>
      <w:tblPr>
        <w:tblStyle w:val="a2"/>
        <w:tblW w:w="10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22042A" w14:paraId="441483F7" w14:textId="77777777">
        <w:tc>
          <w:tcPr>
            <w:tcW w:w="10798" w:type="dxa"/>
            <w:shd w:val="clear" w:color="auto" w:fill="B4C6E7"/>
          </w:tcPr>
          <w:p w14:paraId="752914EB" w14:textId="77777777" w:rsidR="0022042A" w:rsidRDefault="00000000">
            <w:pPr>
              <w:jc w:val="center"/>
              <w:rPr>
                <w:b/>
                <w:color w:val="1F3864"/>
                <w:sz w:val="36"/>
                <w:szCs w:val="36"/>
              </w:rPr>
            </w:pPr>
            <w:r>
              <w:rPr>
                <w:b/>
                <w:color w:val="1F3864"/>
                <w:sz w:val="36"/>
                <w:szCs w:val="36"/>
              </w:rPr>
              <w:t>RÈGLEMENT PÉTANQUE FFSA</w:t>
            </w:r>
          </w:p>
        </w:tc>
      </w:tr>
    </w:tbl>
    <w:p w14:paraId="621779AA" w14:textId="77777777" w:rsidR="0022042A" w:rsidRDefault="0022042A"/>
    <w:p w14:paraId="39A34DEB" w14:textId="77777777" w:rsidR="0022042A" w:rsidRDefault="00000000">
      <w:pPr>
        <w:rPr>
          <w:rFonts w:ascii="Calibri" w:eastAsia="Calibri" w:hAnsi="Calibri" w:cs="Calibri"/>
          <w:color w:val="0000FF"/>
          <w:u w:val="single"/>
        </w:rPr>
      </w:pPr>
      <w:r>
        <w:t xml:space="preserve">Vous trouverez le règlement sportif Pétanque joint à ce dossier et sur </w:t>
      </w:r>
      <w:hyperlink r:id="rId12">
        <w:r w:rsidR="0022042A">
          <w:rPr>
            <w:color w:val="0000FF"/>
            <w:u w:val="single"/>
          </w:rPr>
          <w:t>le site de la Fédération</w:t>
        </w:r>
      </w:hyperlink>
      <w:r>
        <w:t>.</w:t>
      </w:r>
    </w:p>
    <w:p w14:paraId="48F0FE12" w14:textId="77777777" w:rsidR="0022042A" w:rsidRDefault="0022042A">
      <w:pPr>
        <w:rPr>
          <w:color w:val="FFC000"/>
        </w:rPr>
      </w:pPr>
    </w:p>
    <w:p w14:paraId="604FE03D" w14:textId="77777777" w:rsidR="0022042A" w:rsidRPr="004C7C1D" w:rsidRDefault="00000000">
      <w:pPr>
        <w:rPr>
          <w:b/>
        </w:rPr>
      </w:pPr>
      <w:r w:rsidRPr="004C7C1D">
        <w:t xml:space="preserve">En résumé : </w:t>
      </w:r>
      <w:r w:rsidRPr="004C7C1D">
        <w:rPr>
          <w:b/>
          <w:u w:val="single"/>
        </w:rPr>
        <w:t>5</w:t>
      </w:r>
      <w:r w:rsidRPr="004C7C1D">
        <w:rPr>
          <w:b/>
        </w:rPr>
        <w:t xml:space="preserve"> championnats dont 1 en triplettes, 3 en doublettes et 1 en tête à tête :</w:t>
      </w:r>
    </w:p>
    <w:p w14:paraId="735A6CFB" w14:textId="77777777" w:rsidR="0022042A" w:rsidRPr="00DF08DA" w:rsidRDefault="0022042A">
      <w:pPr>
        <w:rPr>
          <w:b/>
          <w:color w:val="538135"/>
          <w:sz w:val="2"/>
          <w:szCs w:val="2"/>
          <w:highlight w:val="yellow"/>
        </w:rPr>
      </w:pPr>
    </w:p>
    <w:tbl>
      <w:tblPr>
        <w:tblStyle w:val="a3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3"/>
        <w:gridCol w:w="1559"/>
        <w:gridCol w:w="1559"/>
        <w:gridCol w:w="1560"/>
        <w:gridCol w:w="1559"/>
      </w:tblGrid>
      <w:tr w:rsidR="0022042A" w:rsidRPr="004C7C1D" w14:paraId="6F0B3927" w14:textId="77777777" w:rsidTr="002E3165">
        <w:tc>
          <w:tcPr>
            <w:tcW w:w="2405" w:type="dxa"/>
            <w:vAlign w:val="center"/>
          </w:tcPr>
          <w:p w14:paraId="6F13DDCE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7C1D">
              <w:rPr>
                <w:rFonts w:ascii="Times New Roman" w:eastAsia="Times New Roman" w:hAnsi="Times New Roman" w:cs="Times New Roman"/>
                <w:b/>
              </w:rPr>
              <w:t>Classe</w:t>
            </w:r>
          </w:p>
        </w:tc>
        <w:tc>
          <w:tcPr>
            <w:tcW w:w="1843" w:type="dxa"/>
            <w:vAlign w:val="center"/>
          </w:tcPr>
          <w:p w14:paraId="68311527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C1D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AB</w:t>
            </w:r>
          </w:p>
        </w:tc>
        <w:tc>
          <w:tcPr>
            <w:tcW w:w="1559" w:type="dxa"/>
            <w:vAlign w:val="center"/>
          </w:tcPr>
          <w:p w14:paraId="3E0579F8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C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AB</w:t>
            </w:r>
          </w:p>
        </w:tc>
        <w:tc>
          <w:tcPr>
            <w:tcW w:w="1559" w:type="dxa"/>
            <w:vAlign w:val="center"/>
          </w:tcPr>
          <w:p w14:paraId="73250225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C1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BC</w:t>
            </w:r>
          </w:p>
        </w:tc>
        <w:tc>
          <w:tcPr>
            <w:tcW w:w="1560" w:type="dxa"/>
            <w:vAlign w:val="center"/>
          </w:tcPr>
          <w:p w14:paraId="6DD04A96" w14:textId="57B3401D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C1D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</w:rPr>
              <w:t>CD</w:t>
            </w:r>
            <w:r w:rsidR="002E3165" w:rsidRPr="002E3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r w:rsidR="002E3165" w:rsidRPr="002E3165"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</w:rPr>
              <w:t>DE</w:t>
            </w:r>
          </w:p>
        </w:tc>
        <w:tc>
          <w:tcPr>
            <w:tcW w:w="1559" w:type="dxa"/>
            <w:vAlign w:val="center"/>
          </w:tcPr>
          <w:p w14:paraId="6ACA5426" w14:textId="49E5A3EC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C1D">
              <w:rPr>
                <w:rFonts w:ascii="Times New Roman" w:eastAsia="Times New Roman" w:hAnsi="Times New Roman" w:cs="Times New Roman"/>
                <w:sz w:val="28"/>
                <w:szCs w:val="28"/>
              </w:rPr>
              <w:t>CD</w:t>
            </w:r>
            <w:r w:rsidR="002E3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r w:rsidR="002E3165" w:rsidRPr="002E316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DE</w:t>
            </w:r>
          </w:p>
        </w:tc>
      </w:tr>
      <w:tr w:rsidR="0022042A" w:rsidRPr="004C7C1D" w14:paraId="52939B66" w14:textId="77777777" w:rsidTr="002E3165">
        <w:trPr>
          <w:trHeight w:val="365"/>
        </w:trPr>
        <w:tc>
          <w:tcPr>
            <w:tcW w:w="2405" w:type="dxa"/>
            <w:vAlign w:val="center"/>
          </w:tcPr>
          <w:p w14:paraId="1C9C770B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7C1D">
              <w:rPr>
                <w:rFonts w:ascii="Times New Roman" w:eastAsia="Times New Roman" w:hAnsi="Times New Roman" w:cs="Times New Roman"/>
                <w:b/>
              </w:rPr>
              <w:t>Type de championnat</w:t>
            </w:r>
          </w:p>
        </w:tc>
        <w:tc>
          <w:tcPr>
            <w:tcW w:w="1843" w:type="dxa"/>
            <w:vAlign w:val="center"/>
          </w:tcPr>
          <w:p w14:paraId="398FADCC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Tête à tête</w:t>
            </w:r>
          </w:p>
        </w:tc>
        <w:tc>
          <w:tcPr>
            <w:tcW w:w="1559" w:type="dxa"/>
            <w:vAlign w:val="center"/>
          </w:tcPr>
          <w:p w14:paraId="580B4BEA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Doublette</w:t>
            </w:r>
          </w:p>
        </w:tc>
        <w:tc>
          <w:tcPr>
            <w:tcW w:w="1559" w:type="dxa"/>
            <w:vAlign w:val="center"/>
          </w:tcPr>
          <w:p w14:paraId="446C43EC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Doublette</w:t>
            </w:r>
          </w:p>
        </w:tc>
        <w:tc>
          <w:tcPr>
            <w:tcW w:w="1560" w:type="dxa"/>
            <w:vAlign w:val="center"/>
          </w:tcPr>
          <w:p w14:paraId="08768E81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Doublette</w:t>
            </w:r>
          </w:p>
        </w:tc>
        <w:tc>
          <w:tcPr>
            <w:tcW w:w="1559" w:type="dxa"/>
            <w:vAlign w:val="center"/>
          </w:tcPr>
          <w:p w14:paraId="47458F34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Triplette</w:t>
            </w:r>
          </w:p>
        </w:tc>
      </w:tr>
      <w:tr w:rsidR="0022042A" w:rsidRPr="004C7C1D" w14:paraId="5A5E6DFA" w14:textId="77777777" w:rsidTr="002E3165">
        <w:trPr>
          <w:trHeight w:val="427"/>
        </w:trPr>
        <w:tc>
          <w:tcPr>
            <w:tcW w:w="2405" w:type="dxa"/>
            <w:shd w:val="clear" w:color="auto" w:fill="D9E2F3"/>
            <w:vAlign w:val="center"/>
          </w:tcPr>
          <w:p w14:paraId="03BD8C46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7C1D">
              <w:rPr>
                <w:rFonts w:ascii="Times New Roman" w:eastAsia="Times New Roman" w:hAnsi="Times New Roman" w:cs="Times New Roman"/>
                <w:b/>
              </w:rPr>
              <w:t>Composition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19BB0258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1 joueur AB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3655A430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 xml:space="preserve"> 2 joueurs AB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0E88A473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2 joueurs BC</w:t>
            </w:r>
          </w:p>
        </w:tc>
        <w:tc>
          <w:tcPr>
            <w:tcW w:w="1560" w:type="dxa"/>
            <w:shd w:val="clear" w:color="auto" w:fill="D9E2F3"/>
            <w:vAlign w:val="center"/>
          </w:tcPr>
          <w:p w14:paraId="2B198F8B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2 joueurs CD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0EA49114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3 joueurs CD</w:t>
            </w:r>
          </w:p>
        </w:tc>
      </w:tr>
      <w:tr w:rsidR="0022042A" w:rsidRPr="004C7C1D" w14:paraId="6FCEE8B1" w14:textId="77777777" w:rsidTr="002E3165">
        <w:trPr>
          <w:trHeight w:val="419"/>
        </w:trPr>
        <w:tc>
          <w:tcPr>
            <w:tcW w:w="2405" w:type="dxa"/>
            <w:vAlign w:val="center"/>
          </w:tcPr>
          <w:p w14:paraId="73ADF51F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7C1D">
              <w:rPr>
                <w:rFonts w:ascii="Times New Roman" w:eastAsia="Times New Roman" w:hAnsi="Times New Roman" w:cs="Times New Roman"/>
                <w:b/>
              </w:rPr>
              <w:t>Points par partie</w:t>
            </w:r>
          </w:p>
        </w:tc>
        <w:tc>
          <w:tcPr>
            <w:tcW w:w="1843" w:type="dxa"/>
            <w:vAlign w:val="center"/>
          </w:tcPr>
          <w:p w14:paraId="73A19647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14:paraId="190F10EA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vAlign w:val="center"/>
          </w:tcPr>
          <w:p w14:paraId="7208A2DE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vAlign w:val="center"/>
          </w:tcPr>
          <w:p w14:paraId="505D11E3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vAlign w:val="center"/>
          </w:tcPr>
          <w:p w14:paraId="1D841965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22042A" w:rsidRPr="004C7C1D" w14:paraId="7E49DCF2" w14:textId="77777777" w:rsidTr="002E3165">
        <w:trPr>
          <w:trHeight w:val="397"/>
        </w:trPr>
        <w:tc>
          <w:tcPr>
            <w:tcW w:w="2405" w:type="dxa"/>
            <w:shd w:val="clear" w:color="auto" w:fill="D9E2F3"/>
            <w:vAlign w:val="center"/>
          </w:tcPr>
          <w:p w14:paraId="6FC1C68F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7C1D">
              <w:rPr>
                <w:rFonts w:ascii="Times New Roman" w:eastAsia="Times New Roman" w:hAnsi="Times New Roman" w:cs="Times New Roman"/>
                <w:b/>
              </w:rPr>
              <w:t>Boules par joueur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77EB4A51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188EF4B2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3F4E2077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D9E2F3"/>
            <w:vAlign w:val="center"/>
          </w:tcPr>
          <w:p w14:paraId="334039DE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41F8BBCF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2042A" w:rsidRPr="004C7C1D" w14:paraId="380C3F0E" w14:textId="77777777" w:rsidTr="002E3165">
        <w:trPr>
          <w:trHeight w:val="431"/>
        </w:trPr>
        <w:tc>
          <w:tcPr>
            <w:tcW w:w="2405" w:type="dxa"/>
            <w:vAlign w:val="center"/>
          </w:tcPr>
          <w:p w14:paraId="72AE2D91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7C1D">
              <w:rPr>
                <w:rFonts w:ascii="Times New Roman" w:eastAsia="Times New Roman" w:hAnsi="Times New Roman" w:cs="Times New Roman"/>
                <w:b/>
              </w:rPr>
              <w:t>Temps max par partie</w:t>
            </w:r>
          </w:p>
        </w:tc>
        <w:tc>
          <w:tcPr>
            <w:tcW w:w="3402" w:type="dxa"/>
            <w:gridSpan w:val="2"/>
            <w:vAlign w:val="center"/>
          </w:tcPr>
          <w:p w14:paraId="1F17050B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30 min</w:t>
            </w:r>
          </w:p>
        </w:tc>
        <w:tc>
          <w:tcPr>
            <w:tcW w:w="4678" w:type="dxa"/>
            <w:gridSpan w:val="3"/>
            <w:vAlign w:val="center"/>
          </w:tcPr>
          <w:p w14:paraId="51294A17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1 heure</w:t>
            </w:r>
          </w:p>
        </w:tc>
      </w:tr>
      <w:tr w:rsidR="0022042A" w:rsidRPr="004C7C1D" w14:paraId="2B796D8B" w14:textId="77777777" w:rsidTr="002E3165">
        <w:trPr>
          <w:trHeight w:val="396"/>
        </w:trPr>
        <w:tc>
          <w:tcPr>
            <w:tcW w:w="2405" w:type="dxa"/>
            <w:shd w:val="clear" w:color="auto" w:fill="D9E2F3"/>
            <w:vAlign w:val="center"/>
          </w:tcPr>
          <w:p w14:paraId="48DBC8BD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7C1D">
              <w:rPr>
                <w:rFonts w:ascii="Times New Roman" w:eastAsia="Times New Roman" w:hAnsi="Times New Roman" w:cs="Times New Roman"/>
                <w:b/>
              </w:rPr>
              <w:t>Distance</w:t>
            </w:r>
          </w:p>
        </w:tc>
        <w:tc>
          <w:tcPr>
            <w:tcW w:w="3402" w:type="dxa"/>
            <w:gridSpan w:val="2"/>
            <w:shd w:val="clear" w:color="auto" w:fill="D9E2F3"/>
            <w:vAlign w:val="center"/>
          </w:tcPr>
          <w:p w14:paraId="32B0CD88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6-9 m</w:t>
            </w:r>
          </w:p>
        </w:tc>
        <w:tc>
          <w:tcPr>
            <w:tcW w:w="4678" w:type="dxa"/>
            <w:gridSpan w:val="3"/>
            <w:shd w:val="clear" w:color="auto" w:fill="D9E2F3"/>
            <w:vAlign w:val="center"/>
          </w:tcPr>
          <w:p w14:paraId="43C9B033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6-10 m</w:t>
            </w:r>
          </w:p>
        </w:tc>
      </w:tr>
      <w:tr w:rsidR="0022042A" w:rsidRPr="004C7C1D" w14:paraId="0FE58E36" w14:textId="77777777" w:rsidTr="002E3165">
        <w:tc>
          <w:tcPr>
            <w:tcW w:w="2405" w:type="dxa"/>
            <w:shd w:val="clear" w:color="auto" w:fill="D9E2F3"/>
            <w:vAlign w:val="center"/>
          </w:tcPr>
          <w:p w14:paraId="6C6C3F3E" w14:textId="77777777" w:rsidR="0022042A" w:rsidRPr="004C7C1D" w:rsidRDefault="002204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FC30DE2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7C1D">
              <w:rPr>
                <w:rFonts w:ascii="Times New Roman" w:eastAsia="Times New Roman" w:hAnsi="Times New Roman" w:cs="Times New Roman"/>
                <w:b/>
              </w:rPr>
              <w:t>Cercle</w:t>
            </w:r>
          </w:p>
          <w:p w14:paraId="48F8615B" w14:textId="77777777" w:rsidR="0022042A" w:rsidRPr="004C7C1D" w:rsidRDefault="002204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D9E2F3"/>
            <w:vAlign w:val="center"/>
          </w:tcPr>
          <w:p w14:paraId="7BBBBA1E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40-60 cm autorisation d’empiéter sur le bord</w:t>
            </w:r>
          </w:p>
        </w:tc>
        <w:tc>
          <w:tcPr>
            <w:tcW w:w="4678" w:type="dxa"/>
            <w:gridSpan w:val="3"/>
            <w:shd w:val="clear" w:color="auto" w:fill="D9E2F3"/>
            <w:vAlign w:val="center"/>
          </w:tcPr>
          <w:p w14:paraId="6BE01DD6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35-50 cm</w:t>
            </w:r>
          </w:p>
        </w:tc>
      </w:tr>
      <w:tr w:rsidR="0022042A" w:rsidRPr="00DF08DA" w14:paraId="1FDC77D2" w14:textId="77777777" w:rsidTr="002E3165">
        <w:trPr>
          <w:trHeight w:val="581"/>
        </w:trPr>
        <w:tc>
          <w:tcPr>
            <w:tcW w:w="2405" w:type="dxa"/>
            <w:vAlign w:val="center"/>
          </w:tcPr>
          <w:p w14:paraId="748D5DA5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7C1D">
              <w:rPr>
                <w:rFonts w:ascii="Times New Roman" w:eastAsia="Times New Roman" w:hAnsi="Times New Roman" w:cs="Times New Roman"/>
                <w:b/>
              </w:rPr>
              <w:t>Temps de jeu entre les boules</w:t>
            </w:r>
          </w:p>
        </w:tc>
        <w:tc>
          <w:tcPr>
            <w:tcW w:w="3402" w:type="dxa"/>
            <w:gridSpan w:val="2"/>
            <w:vAlign w:val="center"/>
          </w:tcPr>
          <w:p w14:paraId="6E4E6D56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1 minute 30</w:t>
            </w:r>
          </w:p>
        </w:tc>
        <w:tc>
          <w:tcPr>
            <w:tcW w:w="4678" w:type="dxa"/>
            <w:gridSpan w:val="3"/>
            <w:vAlign w:val="center"/>
          </w:tcPr>
          <w:p w14:paraId="51C579BF" w14:textId="77777777" w:rsidR="0022042A" w:rsidRPr="004C7C1D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C1D">
              <w:rPr>
                <w:rFonts w:ascii="Times New Roman" w:eastAsia="Times New Roman" w:hAnsi="Times New Roman" w:cs="Times New Roman"/>
              </w:rPr>
              <w:t>1 minute</w:t>
            </w:r>
          </w:p>
        </w:tc>
      </w:tr>
    </w:tbl>
    <w:p w14:paraId="67ED6830" w14:textId="77777777" w:rsidR="0022042A" w:rsidRDefault="00000000">
      <w:pPr>
        <w:jc w:val="center"/>
      </w:pPr>
      <w:r w:rsidRPr="00DF08DA">
        <w:t>Nous gardons la possibilité de fusionner des tableaux en fonction du nombre d’inscrits.</w:t>
      </w:r>
    </w:p>
    <w:p w14:paraId="638ECCAF" w14:textId="449A6F5B" w:rsidR="0022042A" w:rsidRDefault="00000000">
      <w:pPr>
        <w:jc w:val="center"/>
      </w:pPr>
      <w:r>
        <w:rPr>
          <w:b/>
          <w:sz w:val="36"/>
          <w:szCs w:val="36"/>
        </w:rPr>
        <w:lastRenderedPageBreak/>
        <w:t>Fiche d’inscription J</w:t>
      </w:r>
      <w:r w:rsidR="002C526A">
        <w:rPr>
          <w:b/>
          <w:sz w:val="36"/>
          <w:szCs w:val="36"/>
        </w:rPr>
        <w:t xml:space="preserve">1 </w:t>
      </w:r>
      <w:r w:rsidR="006D74D9">
        <w:rPr>
          <w:b/>
          <w:sz w:val="36"/>
          <w:szCs w:val="36"/>
        </w:rPr>
        <w:t>Pithiviers</w:t>
      </w:r>
    </w:p>
    <w:p w14:paraId="784F5147" w14:textId="77777777" w:rsidR="0022042A" w:rsidRDefault="0022042A">
      <w:pPr>
        <w:rPr>
          <w:b/>
          <w:color w:val="538135"/>
        </w:rPr>
      </w:pPr>
    </w:p>
    <w:tbl>
      <w:tblPr>
        <w:tblStyle w:val="a4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75"/>
        <w:gridCol w:w="2552"/>
      </w:tblGrid>
      <w:tr w:rsidR="0022042A" w14:paraId="686AFFD4" w14:textId="77777777">
        <w:trPr>
          <w:cantSplit/>
          <w:trHeight w:val="722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EE0CBA" w14:textId="77777777" w:rsidR="0022042A" w:rsidRDefault="00000000">
            <w:pPr>
              <w:rPr>
                <w:b/>
              </w:rPr>
            </w:pPr>
            <w:r>
              <w:rPr>
                <w:b/>
              </w:rPr>
              <w:t xml:space="preserve">ASSOCIATION : </w:t>
            </w:r>
          </w:p>
        </w:tc>
      </w:tr>
      <w:tr w:rsidR="0022042A" w14:paraId="5DD1080C" w14:textId="77777777">
        <w:trPr>
          <w:cantSplit/>
          <w:trHeight w:val="312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BE5540F" w14:textId="77777777" w:rsidR="0022042A" w:rsidRDefault="00000000">
            <w:pPr>
              <w:rPr>
                <w:b/>
              </w:rPr>
            </w:pPr>
            <w:r>
              <w:rPr>
                <w:b/>
              </w:rPr>
              <w:t xml:space="preserve">Encadrants : </w:t>
            </w:r>
          </w:p>
          <w:p w14:paraId="57D6C0CE" w14:textId="77777777" w:rsidR="0022042A" w:rsidRDefault="0022042A">
            <w:pPr>
              <w:rPr>
                <w:b/>
              </w:rPr>
            </w:pPr>
          </w:p>
          <w:p w14:paraId="64AF7454" w14:textId="77777777" w:rsidR="0022042A" w:rsidRDefault="0022042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E9E05" w14:textId="77777777" w:rsidR="0022042A" w:rsidRDefault="00000000">
            <w:pPr>
              <w:rPr>
                <w:b/>
              </w:rPr>
            </w:pPr>
            <w:r>
              <w:rPr>
                <w:b/>
              </w:rPr>
              <w:t xml:space="preserve">Tél :    </w:t>
            </w:r>
          </w:p>
        </w:tc>
      </w:tr>
    </w:tbl>
    <w:p w14:paraId="372E9338" w14:textId="77777777" w:rsidR="0022042A" w:rsidRDefault="0022042A">
      <w:pPr>
        <w:rPr>
          <w:b/>
          <w:sz w:val="36"/>
          <w:szCs w:val="36"/>
        </w:rPr>
      </w:pPr>
    </w:p>
    <w:p w14:paraId="10D2A38A" w14:textId="77777777" w:rsidR="0022042A" w:rsidRDefault="00000000">
      <w:pPr>
        <w:jc w:val="center"/>
        <w:rPr>
          <w:b/>
          <w:color w:val="538135"/>
          <w:sz w:val="36"/>
          <w:szCs w:val="36"/>
        </w:rPr>
      </w:pPr>
      <w:r>
        <w:rPr>
          <w:b/>
          <w:color w:val="538135"/>
          <w:sz w:val="36"/>
          <w:szCs w:val="36"/>
        </w:rPr>
        <w:t xml:space="preserve">Tête à tête AB </w:t>
      </w:r>
    </w:p>
    <w:p w14:paraId="7BD89097" w14:textId="77777777" w:rsidR="0022042A" w:rsidRDefault="00000000">
      <w:pPr>
        <w:jc w:val="center"/>
        <w:rPr>
          <w:b/>
          <w:color w:val="538135"/>
          <w:sz w:val="36"/>
          <w:szCs w:val="36"/>
        </w:rPr>
      </w:pPr>
      <w:r>
        <w:rPr>
          <w:b/>
          <w:color w:val="538135"/>
          <w:sz w:val="36"/>
          <w:szCs w:val="36"/>
        </w:rPr>
        <w:t>(1 joueur de classe AB)</w:t>
      </w:r>
    </w:p>
    <w:tbl>
      <w:tblPr>
        <w:tblStyle w:val="a5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3"/>
        <w:gridCol w:w="3541"/>
        <w:gridCol w:w="3541"/>
        <w:gridCol w:w="2552"/>
      </w:tblGrid>
      <w:tr w:rsidR="00DF08DA" w14:paraId="2B8A26A4" w14:textId="1C48CB10" w:rsidTr="00DF08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2FD82F" w14:textId="77777777" w:rsidR="00DF08DA" w:rsidRDefault="00DF08DA">
            <w:pPr>
              <w:jc w:val="center"/>
              <w:rPr>
                <w:b/>
              </w:rPr>
            </w:pPr>
            <w:r>
              <w:rPr>
                <w:b/>
              </w:rPr>
              <w:t xml:space="preserve">Joueur N°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854922" w14:textId="77777777" w:rsidR="00DF08DA" w:rsidRDefault="00DF08DA">
            <w:pPr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5370D3" w14:textId="77777777" w:rsidR="00DF08DA" w:rsidRDefault="00DF08DA">
            <w:pPr>
              <w:jc w:val="center"/>
              <w:rPr>
                <w:b/>
              </w:rPr>
            </w:pPr>
            <w:r>
              <w:rPr>
                <w:b/>
              </w:rPr>
              <w:t>PRENOM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C0F78" w14:textId="77777777" w:rsidR="00DF08DA" w:rsidRDefault="00DF08DA">
            <w:pPr>
              <w:jc w:val="center"/>
              <w:rPr>
                <w:b/>
              </w:rPr>
            </w:pPr>
            <w:r>
              <w:rPr>
                <w:b/>
              </w:rPr>
              <w:t>N° Licence</w:t>
            </w:r>
          </w:p>
        </w:tc>
      </w:tr>
      <w:tr w:rsidR="00DF08DA" w14:paraId="0DE365D6" w14:textId="18331F52" w:rsidTr="00DF08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F93652" w14:textId="77777777" w:rsidR="00DF08DA" w:rsidRDefault="00DF08DA">
            <w:pPr>
              <w:jc w:val="center"/>
            </w:pPr>
            <w: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A5D257" w14:textId="77777777" w:rsidR="00DF08DA" w:rsidRDefault="00DF08DA"/>
          <w:p w14:paraId="50831278" w14:textId="77777777" w:rsidR="00DF08DA" w:rsidRDefault="00DF08DA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686EA5" w14:textId="77777777" w:rsidR="00DF08DA" w:rsidRDefault="00DF08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97CBD" w14:textId="77777777" w:rsidR="00DF08DA" w:rsidRDefault="00DF08DA"/>
        </w:tc>
      </w:tr>
      <w:tr w:rsidR="00DF08DA" w14:paraId="5F75AA31" w14:textId="09EFC929" w:rsidTr="00DF08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C669ED" w14:textId="77777777" w:rsidR="00DF08DA" w:rsidRDefault="00DF08DA">
            <w:pPr>
              <w:jc w:val="center"/>
            </w:pPr>
            <w:r>
              <w:t>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DAA93A" w14:textId="77777777" w:rsidR="00DF08DA" w:rsidRDefault="00DF08DA"/>
          <w:p w14:paraId="7C9AE0C5" w14:textId="77777777" w:rsidR="00DF08DA" w:rsidRDefault="00DF08DA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ADE970" w14:textId="77777777" w:rsidR="00DF08DA" w:rsidRDefault="00DF08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161E7" w14:textId="77777777" w:rsidR="00DF08DA" w:rsidRDefault="00DF08DA"/>
        </w:tc>
      </w:tr>
      <w:tr w:rsidR="00DF08DA" w14:paraId="5791393A" w14:textId="08EC9458" w:rsidTr="00DF08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0EFA62" w14:textId="77777777" w:rsidR="00DF08DA" w:rsidRDefault="00DF08DA">
            <w:pPr>
              <w:jc w:val="center"/>
            </w:pPr>
            <w:r>
              <w:t>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A8609D" w14:textId="77777777" w:rsidR="00DF08DA" w:rsidRDefault="00DF08DA"/>
          <w:p w14:paraId="6B8F26CC" w14:textId="77777777" w:rsidR="00DF08DA" w:rsidRDefault="00DF08DA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D0500D" w14:textId="77777777" w:rsidR="00DF08DA" w:rsidRDefault="00DF08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BEAF2" w14:textId="77777777" w:rsidR="00DF08DA" w:rsidRDefault="00DF08DA"/>
        </w:tc>
      </w:tr>
      <w:tr w:rsidR="00DF08DA" w14:paraId="34A4C9AA" w14:textId="6013AAEA" w:rsidTr="00DF08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4D54E3" w14:textId="77777777" w:rsidR="00DF08DA" w:rsidRDefault="00DF08DA">
            <w:pPr>
              <w:jc w:val="center"/>
            </w:pPr>
            <w:r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BE7B1B" w14:textId="77777777" w:rsidR="00DF08DA" w:rsidRDefault="00DF08DA"/>
          <w:p w14:paraId="74859159" w14:textId="77777777" w:rsidR="00DF08DA" w:rsidRDefault="00DF08DA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25FBAB" w14:textId="77777777" w:rsidR="00DF08DA" w:rsidRDefault="00DF08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49E2C" w14:textId="77777777" w:rsidR="00DF08DA" w:rsidRDefault="00DF08DA"/>
        </w:tc>
      </w:tr>
      <w:tr w:rsidR="00DF08DA" w14:paraId="259A6E67" w14:textId="65D029A3" w:rsidTr="00DF08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D943C5" w14:textId="77777777" w:rsidR="00DF08DA" w:rsidRDefault="00DF08DA">
            <w:pPr>
              <w:jc w:val="center"/>
            </w:pPr>
            <w: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099B36" w14:textId="77777777" w:rsidR="00DF08DA" w:rsidRDefault="00DF08DA"/>
          <w:p w14:paraId="7D941465" w14:textId="77777777" w:rsidR="00DF08DA" w:rsidRDefault="00DF08DA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DF6638" w14:textId="77777777" w:rsidR="00DF08DA" w:rsidRDefault="00DF08D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1522D" w14:textId="77777777" w:rsidR="00DF08DA" w:rsidRDefault="00DF08DA"/>
        </w:tc>
      </w:tr>
    </w:tbl>
    <w:p w14:paraId="308A282E" w14:textId="77777777" w:rsidR="0022042A" w:rsidRDefault="0022042A"/>
    <w:p w14:paraId="3F34407B" w14:textId="77777777" w:rsidR="0022042A" w:rsidRDefault="0022042A"/>
    <w:p w14:paraId="529A8B5E" w14:textId="77777777" w:rsidR="0022042A" w:rsidRDefault="0022042A"/>
    <w:p w14:paraId="0DE18971" w14:textId="77777777" w:rsidR="0022042A" w:rsidRDefault="00000000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Doublettes AB </w:t>
      </w:r>
    </w:p>
    <w:p w14:paraId="206263EF" w14:textId="77777777" w:rsidR="0022042A" w:rsidRDefault="00000000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(2 joueurs de classe AB)</w:t>
      </w:r>
    </w:p>
    <w:p w14:paraId="79A07DEB" w14:textId="77777777" w:rsidR="0022042A" w:rsidRDefault="0022042A">
      <w:pPr>
        <w:jc w:val="center"/>
        <w:rPr>
          <w:b/>
          <w:color w:val="FF0000"/>
        </w:rPr>
      </w:pPr>
    </w:p>
    <w:tbl>
      <w:tblPr>
        <w:tblStyle w:val="a6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4819"/>
        <w:gridCol w:w="4820"/>
      </w:tblGrid>
      <w:tr w:rsidR="00DF08DA" w14:paraId="1C58CF5E" w14:textId="08E303A8" w:rsidTr="00DF08D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0BA61F" w14:textId="77777777" w:rsidR="00DF08DA" w:rsidRDefault="00DF08DA">
            <w:pPr>
              <w:jc w:val="center"/>
              <w:rPr>
                <w:b/>
              </w:rPr>
            </w:pPr>
            <w:r>
              <w:rPr>
                <w:b/>
              </w:rPr>
              <w:t>Nombre équipes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F0AF94" w14:textId="77777777" w:rsidR="00DF08DA" w:rsidRDefault="00DF08DA">
            <w:pPr>
              <w:jc w:val="center"/>
              <w:rPr>
                <w:b/>
              </w:rPr>
            </w:pPr>
            <w:r>
              <w:rPr>
                <w:b/>
              </w:rPr>
              <w:t>Nom / Prénom / N° de licence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CA312" w14:textId="77777777" w:rsidR="00DF08DA" w:rsidRDefault="00DF08DA">
            <w:pPr>
              <w:jc w:val="center"/>
              <w:rPr>
                <w:b/>
              </w:rPr>
            </w:pPr>
            <w:r>
              <w:rPr>
                <w:b/>
              </w:rPr>
              <w:t>Nom / Prénom / N° de licence</w:t>
            </w:r>
          </w:p>
        </w:tc>
      </w:tr>
      <w:tr w:rsidR="00DF08DA" w14:paraId="77DBE2D5" w14:textId="6946347F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181D39" w14:textId="77777777" w:rsidR="00DF08DA" w:rsidRDefault="00DF08DA">
            <w:pPr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25BF8A" w14:textId="77777777" w:rsidR="00DF08DA" w:rsidRDefault="00DF08DA"/>
          <w:p w14:paraId="6131F4F0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E72ED" w14:textId="77777777" w:rsidR="00DF08DA" w:rsidRDefault="00DF08DA"/>
        </w:tc>
      </w:tr>
      <w:tr w:rsidR="00DF08DA" w14:paraId="18088900" w14:textId="7EB79F8D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9A056E" w14:textId="77777777" w:rsidR="00DF08DA" w:rsidRDefault="00DF08DA">
            <w:pPr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CF3723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2FBF4" w14:textId="77777777" w:rsidR="00DF08DA" w:rsidRDefault="00DF08DA"/>
        </w:tc>
      </w:tr>
      <w:tr w:rsidR="00DF08DA" w14:paraId="77C103EF" w14:textId="362EC466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7C71CF" w14:textId="77777777" w:rsidR="00DF08DA" w:rsidRDefault="00DF08DA">
            <w:pPr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26DD81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C6664" w14:textId="77777777" w:rsidR="00DF08DA" w:rsidRDefault="00DF08DA"/>
        </w:tc>
      </w:tr>
      <w:tr w:rsidR="00DF08DA" w14:paraId="0F735181" w14:textId="6D16556C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C0E089" w14:textId="77777777" w:rsidR="00DF08DA" w:rsidRDefault="00DF08DA">
            <w:pPr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72B338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2682C" w14:textId="77777777" w:rsidR="00DF08DA" w:rsidRDefault="00DF08DA"/>
        </w:tc>
      </w:tr>
      <w:tr w:rsidR="00DF08DA" w14:paraId="34144190" w14:textId="586005FB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0A7C75" w14:textId="77777777" w:rsidR="00DF08DA" w:rsidRDefault="00DF08DA">
            <w:pPr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556FFD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634CC" w14:textId="77777777" w:rsidR="00DF08DA" w:rsidRDefault="00DF08DA"/>
        </w:tc>
      </w:tr>
      <w:tr w:rsidR="00DF08DA" w14:paraId="1852D23D" w14:textId="7F88D8AA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2407C9" w14:textId="77777777" w:rsidR="00DF08DA" w:rsidRDefault="00DF08DA">
            <w:pPr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4B4EA8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57C6B" w14:textId="77777777" w:rsidR="00DF08DA" w:rsidRDefault="00DF08DA"/>
        </w:tc>
      </w:tr>
      <w:tr w:rsidR="00DF08DA" w14:paraId="4514BB11" w14:textId="7CD52119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583EEF" w14:textId="77777777" w:rsidR="00DF08DA" w:rsidRDefault="00DF08DA">
            <w:pPr>
              <w:jc w:val="center"/>
            </w:pPr>
            <w: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732953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5081A" w14:textId="77777777" w:rsidR="00DF08DA" w:rsidRDefault="00DF08DA"/>
        </w:tc>
      </w:tr>
    </w:tbl>
    <w:p w14:paraId="47594B20" w14:textId="77777777" w:rsidR="0022042A" w:rsidRDefault="0022042A">
      <w:pPr>
        <w:rPr>
          <w:sz w:val="16"/>
          <w:szCs w:val="16"/>
        </w:rPr>
      </w:pPr>
    </w:p>
    <w:p w14:paraId="47A3DD32" w14:textId="77777777" w:rsidR="0022042A" w:rsidRDefault="0022042A">
      <w:pPr>
        <w:jc w:val="center"/>
        <w:rPr>
          <w:b/>
          <w:sz w:val="36"/>
          <w:szCs w:val="36"/>
        </w:rPr>
      </w:pPr>
    </w:p>
    <w:p w14:paraId="5856BED0" w14:textId="77777777" w:rsidR="00C40D15" w:rsidRDefault="00C40D15">
      <w:pPr>
        <w:jc w:val="center"/>
        <w:rPr>
          <w:b/>
          <w:sz w:val="36"/>
          <w:szCs w:val="36"/>
        </w:rPr>
      </w:pPr>
    </w:p>
    <w:p w14:paraId="69084641" w14:textId="77777777" w:rsidR="0022042A" w:rsidRDefault="0022042A">
      <w:pPr>
        <w:rPr>
          <w:b/>
          <w:sz w:val="36"/>
          <w:szCs w:val="36"/>
        </w:rPr>
      </w:pPr>
    </w:p>
    <w:p w14:paraId="7D7C1A0E" w14:textId="6941AE82" w:rsidR="0022042A" w:rsidRDefault="00000000">
      <w:pPr>
        <w:jc w:val="center"/>
      </w:pPr>
      <w:r>
        <w:rPr>
          <w:b/>
          <w:sz w:val="36"/>
          <w:szCs w:val="36"/>
        </w:rPr>
        <w:lastRenderedPageBreak/>
        <w:t xml:space="preserve">Fiche d’inscription </w:t>
      </w:r>
      <w:r w:rsidR="002C526A">
        <w:rPr>
          <w:b/>
          <w:sz w:val="36"/>
          <w:szCs w:val="36"/>
        </w:rPr>
        <w:t xml:space="preserve">J1 </w:t>
      </w:r>
      <w:r w:rsidR="006D74D9">
        <w:rPr>
          <w:b/>
          <w:sz w:val="36"/>
          <w:szCs w:val="36"/>
        </w:rPr>
        <w:t>Pithiviers</w:t>
      </w:r>
    </w:p>
    <w:p w14:paraId="1D008140" w14:textId="77777777" w:rsidR="0022042A" w:rsidRPr="002E3165" w:rsidRDefault="0022042A">
      <w:pPr>
        <w:jc w:val="center"/>
        <w:rPr>
          <w:b/>
          <w:sz w:val="28"/>
          <w:szCs w:val="28"/>
        </w:rPr>
      </w:pPr>
    </w:p>
    <w:tbl>
      <w:tblPr>
        <w:tblStyle w:val="a7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75"/>
        <w:gridCol w:w="2552"/>
      </w:tblGrid>
      <w:tr w:rsidR="0022042A" w14:paraId="2774FE80" w14:textId="77777777">
        <w:trPr>
          <w:cantSplit/>
          <w:trHeight w:val="722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6B38F6" w14:textId="77777777" w:rsidR="0022042A" w:rsidRDefault="00000000">
            <w:pPr>
              <w:rPr>
                <w:b/>
              </w:rPr>
            </w:pPr>
            <w:r>
              <w:rPr>
                <w:b/>
              </w:rPr>
              <w:t xml:space="preserve">ASSOCIATION : </w:t>
            </w:r>
          </w:p>
        </w:tc>
      </w:tr>
      <w:tr w:rsidR="0022042A" w14:paraId="15D7ACF0" w14:textId="77777777">
        <w:trPr>
          <w:cantSplit/>
          <w:trHeight w:val="312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5432C4" w14:textId="77777777" w:rsidR="0022042A" w:rsidRDefault="00000000">
            <w:pPr>
              <w:rPr>
                <w:b/>
              </w:rPr>
            </w:pPr>
            <w:r>
              <w:rPr>
                <w:b/>
              </w:rPr>
              <w:t xml:space="preserve">Encadrants : </w:t>
            </w:r>
          </w:p>
          <w:p w14:paraId="0F2C60DF" w14:textId="77777777" w:rsidR="0022042A" w:rsidRDefault="0022042A">
            <w:pPr>
              <w:rPr>
                <w:b/>
              </w:rPr>
            </w:pPr>
          </w:p>
          <w:p w14:paraId="348D126B" w14:textId="77777777" w:rsidR="0022042A" w:rsidRDefault="0022042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0870AF" w14:textId="77777777" w:rsidR="0022042A" w:rsidRDefault="00000000">
            <w:pPr>
              <w:rPr>
                <w:b/>
              </w:rPr>
            </w:pPr>
            <w:r>
              <w:rPr>
                <w:b/>
              </w:rPr>
              <w:t xml:space="preserve">Tél :    </w:t>
            </w:r>
          </w:p>
        </w:tc>
      </w:tr>
    </w:tbl>
    <w:p w14:paraId="0E1231FB" w14:textId="77777777" w:rsidR="0022042A" w:rsidRPr="002E3165" w:rsidRDefault="0022042A">
      <w:pPr>
        <w:jc w:val="center"/>
        <w:rPr>
          <w:b/>
          <w:sz w:val="28"/>
          <w:szCs w:val="28"/>
        </w:rPr>
      </w:pPr>
    </w:p>
    <w:p w14:paraId="6B1425E6" w14:textId="77777777" w:rsidR="0022042A" w:rsidRPr="002E3165" w:rsidRDefault="00000000">
      <w:pPr>
        <w:jc w:val="center"/>
        <w:rPr>
          <w:b/>
          <w:color w:val="00B0F0"/>
          <w:sz w:val="36"/>
          <w:szCs w:val="36"/>
        </w:rPr>
      </w:pPr>
      <w:r w:rsidRPr="002E3165">
        <w:rPr>
          <w:b/>
          <w:color w:val="00B0F0"/>
          <w:sz w:val="36"/>
          <w:szCs w:val="36"/>
        </w:rPr>
        <w:t xml:space="preserve">Doublettes BC </w:t>
      </w:r>
    </w:p>
    <w:p w14:paraId="12DE1B8B" w14:textId="4AF1E791" w:rsidR="0022042A" w:rsidRPr="002E3165" w:rsidRDefault="00000000" w:rsidP="002E3165">
      <w:pPr>
        <w:jc w:val="center"/>
        <w:rPr>
          <w:b/>
          <w:color w:val="00B0F0"/>
          <w:sz w:val="36"/>
          <w:szCs w:val="36"/>
        </w:rPr>
      </w:pPr>
      <w:r w:rsidRPr="002E3165">
        <w:rPr>
          <w:b/>
          <w:color w:val="00B0F0"/>
          <w:sz w:val="36"/>
          <w:szCs w:val="36"/>
        </w:rPr>
        <w:t>(2 joueurs de classe BC)</w:t>
      </w:r>
    </w:p>
    <w:tbl>
      <w:tblPr>
        <w:tblStyle w:val="a8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4819"/>
        <w:gridCol w:w="4820"/>
      </w:tblGrid>
      <w:tr w:rsidR="00DF08DA" w14:paraId="73ECDEAE" w14:textId="5D4F756F" w:rsidTr="00DF08D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D34E47" w14:textId="77777777" w:rsidR="00DF08DA" w:rsidRDefault="00DF08DA">
            <w:pPr>
              <w:jc w:val="center"/>
              <w:rPr>
                <w:b/>
              </w:rPr>
            </w:pPr>
            <w:r>
              <w:rPr>
                <w:b/>
              </w:rPr>
              <w:t>Nombre équipes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6EEF21" w14:textId="77777777" w:rsidR="00DF08DA" w:rsidRDefault="00DF08DA">
            <w:pPr>
              <w:jc w:val="center"/>
              <w:rPr>
                <w:b/>
              </w:rPr>
            </w:pPr>
            <w:r>
              <w:rPr>
                <w:b/>
              </w:rPr>
              <w:t>Nom / Prénom / N° de licence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8B036" w14:textId="77777777" w:rsidR="00DF08DA" w:rsidRDefault="00DF08DA">
            <w:pPr>
              <w:jc w:val="center"/>
              <w:rPr>
                <w:b/>
              </w:rPr>
            </w:pPr>
            <w:r>
              <w:rPr>
                <w:b/>
              </w:rPr>
              <w:t>Nom / Prénom / N° de licence</w:t>
            </w:r>
          </w:p>
        </w:tc>
      </w:tr>
      <w:tr w:rsidR="00DF08DA" w14:paraId="24453F10" w14:textId="0C4B6D90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27BBF6" w14:textId="77777777" w:rsidR="00DF08DA" w:rsidRDefault="00DF08DA">
            <w:pPr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62A4DB" w14:textId="77777777" w:rsidR="00DF08DA" w:rsidRDefault="00DF08DA"/>
          <w:p w14:paraId="7F5B5340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5BB74" w14:textId="77777777" w:rsidR="00DF08DA" w:rsidRDefault="00DF08DA"/>
        </w:tc>
      </w:tr>
      <w:tr w:rsidR="00DF08DA" w14:paraId="69A529B5" w14:textId="38BA8175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10E46" w14:textId="77777777" w:rsidR="00DF08DA" w:rsidRDefault="00DF08DA">
            <w:pPr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DD5584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68ABC" w14:textId="77777777" w:rsidR="00DF08DA" w:rsidRDefault="00DF08DA"/>
        </w:tc>
      </w:tr>
      <w:tr w:rsidR="00DF08DA" w14:paraId="3C61E168" w14:textId="72A3C168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3DF5AD" w14:textId="77777777" w:rsidR="00DF08DA" w:rsidRDefault="00DF08DA">
            <w:pPr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06970E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DF08A" w14:textId="77777777" w:rsidR="00DF08DA" w:rsidRDefault="00DF08DA"/>
        </w:tc>
      </w:tr>
      <w:tr w:rsidR="00DF08DA" w14:paraId="6231EB09" w14:textId="15C00D8A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11359D" w14:textId="77777777" w:rsidR="00DF08DA" w:rsidRDefault="00DF08DA">
            <w:pPr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291EA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49B98" w14:textId="77777777" w:rsidR="00DF08DA" w:rsidRDefault="00DF08DA"/>
        </w:tc>
      </w:tr>
      <w:tr w:rsidR="00DF08DA" w14:paraId="17F6F639" w14:textId="7F1595EA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12A9CA" w14:textId="77777777" w:rsidR="00DF08DA" w:rsidRDefault="00DF08DA">
            <w:pPr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0864FA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6A64E" w14:textId="77777777" w:rsidR="00DF08DA" w:rsidRDefault="00DF08DA"/>
        </w:tc>
      </w:tr>
      <w:tr w:rsidR="00DF08DA" w14:paraId="37EC0125" w14:textId="7CB41970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50B428" w14:textId="77777777" w:rsidR="00DF08DA" w:rsidRDefault="00DF08DA">
            <w:pPr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1C5F5D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33DF1" w14:textId="77777777" w:rsidR="00DF08DA" w:rsidRDefault="00DF08DA"/>
        </w:tc>
      </w:tr>
      <w:tr w:rsidR="00DF08DA" w14:paraId="1BA42B78" w14:textId="65B5DAC8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F4C3ED" w14:textId="77777777" w:rsidR="00DF08DA" w:rsidRDefault="00DF08DA">
            <w:pPr>
              <w:jc w:val="center"/>
            </w:pPr>
            <w: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0D52FC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558FF" w14:textId="77777777" w:rsidR="00DF08DA" w:rsidRDefault="00DF08DA"/>
        </w:tc>
      </w:tr>
      <w:tr w:rsidR="002E3165" w14:paraId="4F37EAAA" w14:textId="77777777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3BD775" w14:textId="2F326A21" w:rsidR="002E3165" w:rsidRDefault="002E3165">
            <w:pPr>
              <w:jc w:val="center"/>
            </w:pPr>
            <w: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C59B9D" w14:textId="77777777" w:rsidR="002E3165" w:rsidRDefault="002E3165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FB677" w14:textId="77777777" w:rsidR="002E3165" w:rsidRDefault="002E3165"/>
        </w:tc>
      </w:tr>
    </w:tbl>
    <w:p w14:paraId="0E04ABC6" w14:textId="77777777" w:rsidR="002C526A" w:rsidRPr="002E3165" w:rsidRDefault="002C526A">
      <w:pPr>
        <w:jc w:val="center"/>
        <w:rPr>
          <w:b/>
          <w:color w:val="FFFF00"/>
          <w:sz w:val="28"/>
          <w:szCs w:val="28"/>
        </w:rPr>
      </w:pPr>
    </w:p>
    <w:p w14:paraId="3FC504AD" w14:textId="0E0FC4FC" w:rsidR="0022042A" w:rsidRDefault="00000000">
      <w:pPr>
        <w:jc w:val="center"/>
        <w:rPr>
          <w:b/>
          <w:color w:val="FFFF00"/>
          <w:sz w:val="36"/>
          <w:szCs w:val="36"/>
        </w:rPr>
      </w:pPr>
      <w:r>
        <w:rPr>
          <w:b/>
          <w:color w:val="FFFF00"/>
          <w:sz w:val="36"/>
          <w:szCs w:val="36"/>
        </w:rPr>
        <w:t xml:space="preserve">Doublettes CD </w:t>
      </w:r>
    </w:p>
    <w:p w14:paraId="39E97342" w14:textId="13414B49" w:rsidR="0022042A" w:rsidRPr="002E3165" w:rsidRDefault="00000000" w:rsidP="002E3165">
      <w:pPr>
        <w:jc w:val="center"/>
        <w:rPr>
          <w:b/>
          <w:color w:val="FFFF00"/>
          <w:sz w:val="36"/>
          <w:szCs w:val="36"/>
        </w:rPr>
      </w:pPr>
      <w:r>
        <w:rPr>
          <w:b/>
          <w:color w:val="FFFF00"/>
          <w:sz w:val="36"/>
          <w:szCs w:val="36"/>
        </w:rPr>
        <w:t>(2 joueurs de classe CD)</w:t>
      </w:r>
    </w:p>
    <w:tbl>
      <w:tblPr>
        <w:tblStyle w:val="a9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4819"/>
        <w:gridCol w:w="4820"/>
      </w:tblGrid>
      <w:tr w:rsidR="00DF08DA" w14:paraId="5EF2EA69" w14:textId="676F8667" w:rsidTr="00DF08D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F7844A" w14:textId="77777777" w:rsidR="00DF08DA" w:rsidRDefault="00DF08DA">
            <w:pPr>
              <w:jc w:val="center"/>
              <w:rPr>
                <w:b/>
              </w:rPr>
            </w:pPr>
            <w:r>
              <w:rPr>
                <w:b/>
              </w:rPr>
              <w:t>Nombre équipes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9AF880" w14:textId="77777777" w:rsidR="00DF08DA" w:rsidRDefault="00DF08DA">
            <w:pPr>
              <w:jc w:val="center"/>
              <w:rPr>
                <w:b/>
              </w:rPr>
            </w:pPr>
            <w:r>
              <w:rPr>
                <w:b/>
              </w:rPr>
              <w:t>Nom / Prénom / N° de licence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C3CBC" w14:textId="77777777" w:rsidR="00DF08DA" w:rsidRDefault="00DF08DA">
            <w:pPr>
              <w:jc w:val="center"/>
              <w:rPr>
                <w:b/>
              </w:rPr>
            </w:pPr>
            <w:r>
              <w:rPr>
                <w:b/>
              </w:rPr>
              <w:t>Nom / Prénom / N° de licence</w:t>
            </w:r>
          </w:p>
        </w:tc>
      </w:tr>
      <w:tr w:rsidR="00DF08DA" w14:paraId="6EB0E117" w14:textId="3085D00F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17B07D" w14:textId="77777777" w:rsidR="00DF08DA" w:rsidRDefault="00DF08DA">
            <w:pPr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DA65EE" w14:textId="77777777" w:rsidR="00DF08DA" w:rsidRDefault="00DF08DA"/>
          <w:p w14:paraId="68852FFA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E85D3" w14:textId="77777777" w:rsidR="00DF08DA" w:rsidRDefault="00DF08DA"/>
        </w:tc>
      </w:tr>
      <w:tr w:rsidR="00DF08DA" w14:paraId="74A9EBB0" w14:textId="407192FD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B82FB6" w14:textId="77777777" w:rsidR="00DF08DA" w:rsidRDefault="00DF08DA">
            <w:pPr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0B1270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F2ACE" w14:textId="77777777" w:rsidR="00DF08DA" w:rsidRDefault="00DF08DA"/>
        </w:tc>
      </w:tr>
      <w:tr w:rsidR="00DF08DA" w14:paraId="55FA22EB" w14:textId="62A23187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C3AA63" w14:textId="77777777" w:rsidR="00DF08DA" w:rsidRDefault="00DF08DA">
            <w:pPr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6C5DB9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4602C" w14:textId="77777777" w:rsidR="00DF08DA" w:rsidRDefault="00DF08DA"/>
        </w:tc>
      </w:tr>
      <w:tr w:rsidR="00DF08DA" w14:paraId="3F313BD7" w14:textId="207F0C72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1A6E47" w14:textId="77777777" w:rsidR="00DF08DA" w:rsidRDefault="00DF08DA">
            <w:pPr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05A2FD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A8DDD" w14:textId="77777777" w:rsidR="00DF08DA" w:rsidRDefault="00DF08DA"/>
        </w:tc>
      </w:tr>
      <w:tr w:rsidR="00DF08DA" w14:paraId="6A199796" w14:textId="25109EB6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D177CD" w14:textId="77777777" w:rsidR="00DF08DA" w:rsidRDefault="00DF08DA">
            <w:pPr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EDE55E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4FE38" w14:textId="77777777" w:rsidR="00DF08DA" w:rsidRDefault="00DF08DA"/>
        </w:tc>
      </w:tr>
      <w:tr w:rsidR="00DF08DA" w14:paraId="3D7206A4" w14:textId="2AE35E47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D94F3F" w14:textId="77777777" w:rsidR="00DF08DA" w:rsidRDefault="00DF08DA">
            <w:pPr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C22A76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3AD09" w14:textId="77777777" w:rsidR="00DF08DA" w:rsidRDefault="00DF08DA"/>
        </w:tc>
      </w:tr>
      <w:tr w:rsidR="00DF08DA" w14:paraId="7AF20B9E" w14:textId="16A29801" w:rsidTr="00DF08DA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758949" w14:textId="77777777" w:rsidR="00DF08DA" w:rsidRDefault="00DF08DA">
            <w:pPr>
              <w:jc w:val="center"/>
            </w:pPr>
            <w: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2088D6" w14:textId="77777777" w:rsidR="00DF08DA" w:rsidRDefault="00DF08DA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E7957" w14:textId="77777777" w:rsidR="00DF08DA" w:rsidRDefault="00DF08DA"/>
        </w:tc>
      </w:tr>
    </w:tbl>
    <w:p w14:paraId="32B4A6E8" w14:textId="77777777" w:rsidR="0022042A" w:rsidRDefault="0022042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5329"/>
          <w:tab w:val="right" w:pos="10658"/>
        </w:tabs>
        <w:rPr>
          <w:b/>
          <w:color w:val="538135"/>
        </w:rPr>
      </w:pPr>
    </w:p>
    <w:p w14:paraId="7ADBB4D2" w14:textId="77777777" w:rsidR="002E3165" w:rsidRDefault="002E3165" w:rsidP="002E3165">
      <w:pPr>
        <w:jc w:val="center"/>
      </w:pPr>
      <w:r>
        <w:rPr>
          <w:b/>
          <w:sz w:val="36"/>
          <w:szCs w:val="36"/>
        </w:rPr>
        <w:lastRenderedPageBreak/>
        <w:t>Fiche d’inscription J1 Pithiviers</w:t>
      </w:r>
    </w:p>
    <w:p w14:paraId="27295C1C" w14:textId="77777777" w:rsidR="002E3165" w:rsidRDefault="002E3165">
      <w:pPr>
        <w:jc w:val="center"/>
        <w:rPr>
          <w:b/>
          <w:sz w:val="36"/>
          <w:szCs w:val="36"/>
        </w:rPr>
      </w:pPr>
    </w:p>
    <w:tbl>
      <w:tblPr>
        <w:tblStyle w:val="a7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75"/>
        <w:gridCol w:w="2552"/>
      </w:tblGrid>
      <w:tr w:rsidR="002E3165" w14:paraId="74FEA576" w14:textId="77777777" w:rsidTr="00B1580E">
        <w:trPr>
          <w:cantSplit/>
          <w:trHeight w:val="722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E0D2AA" w14:textId="77777777" w:rsidR="002E3165" w:rsidRDefault="002E3165" w:rsidP="00B1580E">
            <w:pPr>
              <w:rPr>
                <w:b/>
              </w:rPr>
            </w:pPr>
            <w:r>
              <w:rPr>
                <w:b/>
              </w:rPr>
              <w:t xml:space="preserve">ASSOCIATION : </w:t>
            </w:r>
          </w:p>
        </w:tc>
      </w:tr>
      <w:tr w:rsidR="002E3165" w14:paraId="5511B8D8" w14:textId="77777777" w:rsidTr="00B1580E">
        <w:trPr>
          <w:cantSplit/>
          <w:trHeight w:val="312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1E9AAC" w14:textId="77777777" w:rsidR="002E3165" w:rsidRDefault="002E3165" w:rsidP="00B1580E">
            <w:pPr>
              <w:rPr>
                <w:b/>
              </w:rPr>
            </w:pPr>
            <w:r>
              <w:rPr>
                <w:b/>
              </w:rPr>
              <w:t xml:space="preserve">Encadrants : </w:t>
            </w:r>
          </w:p>
          <w:p w14:paraId="7920AD98" w14:textId="77777777" w:rsidR="002E3165" w:rsidRDefault="002E3165" w:rsidP="00B1580E">
            <w:pPr>
              <w:rPr>
                <w:b/>
              </w:rPr>
            </w:pPr>
          </w:p>
          <w:p w14:paraId="75B09CBF" w14:textId="77777777" w:rsidR="002E3165" w:rsidRDefault="002E3165" w:rsidP="00B1580E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7A4765" w14:textId="77777777" w:rsidR="002E3165" w:rsidRDefault="002E3165" w:rsidP="00B1580E">
            <w:pPr>
              <w:rPr>
                <w:b/>
              </w:rPr>
            </w:pPr>
            <w:r>
              <w:rPr>
                <w:b/>
              </w:rPr>
              <w:t xml:space="preserve">Tél :    </w:t>
            </w:r>
          </w:p>
        </w:tc>
      </w:tr>
    </w:tbl>
    <w:p w14:paraId="71F9D580" w14:textId="77777777" w:rsidR="002E3165" w:rsidRDefault="002E3165">
      <w:pPr>
        <w:jc w:val="center"/>
        <w:rPr>
          <w:b/>
          <w:sz w:val="36"/>
          <w:szCs w:val="36"/>
        </w:rPr>
      </w:pPr>
    </w:p>
    <w:p w14:paraId="3212F984" w14:textId="52D4F4E7" w:rsidR="002E3165" w:rsidRPr="002E3165" w:rsidRDefault="002E3165" w:rsidP="002E3165">
      <w:pPr>
        <w:jc w:val="center"/>
        <w:rPr>
          <w:b/>
          <w:color w:val="ED7D31" w:themeColor="accent2"/>
          <w:sz w:val="36"/>
          <w:szCs w:val="36"/>
        </w:rPr>
      </w:pPr>
      <w:r w:rsidRPr="002E3165">
        <w:rPr>
          <w:b/>
          <w:color w:val="ED7D31" w:themeColor="accent2"/>
          <w:sz w:val="36"/>
          <w:szCs w:val="36"/>
        </w:rPr>
        <w:t xml:space="preserve">Doublettes </w:t>
      </w:r>
      <w:r w:rsidRPr="002E3165">
        <w:rPr>
          <w:b/>
          <w:color w:val="ED7D31" w:themeColor="accent2"/>
          <w:sz w:val="36"/>
          <w:szCs w:val="36"/>
        </w:rPr>
        <w:t>DE</w:t>
      </w:r>
    </w:p>
    <w:p w14:paraId="1CFB0869" w14:textId="4B60A285" w:rsidR="002E3165" w:rsidRPr="002E3165" w:rsidRDefault="002E3165" w:rsidP="002E3165">
      <w:pPr>
        <w:jc w:val="center"/>
        <w:rPr>
          <w:b/>
          <w:color w:val="ED7D31" w:themeColor="accent2"/>
          <w:sz w:val="36"/>
          <w:szCs w:val="36"/>
        </w:rPr>
      </w:pPr>
      <w:r w:rsidRPr="002E3165">
        <w:rPr>
          <w:b/>
          <w:color w:val="ED7D31" w:themeColor="accent2"/>
          <w:sz w:val="36"/>
          <w:szCs w:val="36"/>
        </w:rPr>
        <w:t xml:space="preserve">(2 joueurs de classe </w:t>
      </w:r>
      <w:r w:rsidRPr="002E3165">
        <w:rPr>
          <w:b/>
          <w:color w:val="ED7D31" w:themeColor="accent2"/>
          <w:sz w:val="36"/>
          <w:szCs w:val="36"/>
        </w:rPr>
        <w:t>DE</w:t>
      </w:r>
      <w:r w:rsidRPr="002E3165">
        <w:rPr>
          <w:b/>
          <w:color w:val="ED7D31" w:themeColor="accent2"/>
          <w:sz w:val="36"/>
          <w:szCs w:val="36"/>
        </w:rPr>
        <w:t>)</w:t>
      </w:r>
    </w:p>
    <w:tbl>
      <w:tblPr>
        <w:tblStyle w:val="a9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4819"/>
        <w:gridCol w:w="4820"/>
      </w:tblGrid>
      <w:tr w:rsidR="002E3165" w14:paraId="772EF986" w14:textId="77777777" w:rsidTr="00B1580E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EE97C1" w14:textId="77777777" w:rsidR="002E3165" w:rsidRDefault="002E3165" w:rsidP="00B1580E">
            <w:pPr>
              <w:jc w:val="center"/>
              <w:rPr>
                <w:b/>
              </w:rPr>
            </w:pPr>
            <w:r>
              <w:rPr>
                <w:b/>
              </w:rPr>
              <w:t>Nombre équipes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40C107" w14:textId="77777777" w:rsidR="002E3165" w:rsidRDefault="002E3165" w:rsidP="00B1580E">
            <w:pPr>
              <w:jc w:val="center"/>
              <w:rPr>
                <w:b/>
              </w:rPr>
            </w:pPr>
            <w:r>
              <w:rPr>
                <w:b/>
              </w:rPr>
              <w:t>Nom / Prénom / N° de licence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9CB09" w14:textId="77777777" w:rsidR="002E3165" w:rsidRDefault="002E3165" w:rsidP="00B1580E">
            <w:pPr>
              <w:jc w:val="center"/>
              <w:rPr>
                <w:b/>
              </w:rPr>
            </w:pPr>
            <w:r>
              <w:rPr>
                <w:b/>
              </w:rPr>
              <w:t>Nom / Prénom / N° de licence</w:t>
            </w:r>
          </w:p>
        </w:tc>
      </w:tr>
      <w:tr w:rsidR="002E3165" w14:paraId="54205FB7" w14:textId="77777777" w:rsidTr="00B1580E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278F6D" w14:textId="77777777" w:rsidR="002E3165" w:rsidRDefault="002E3165" w:rsidP="00B1580E">
            <w:pPr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B62B47" w14:textId="77777777" w:rsidR="002E3165" w:rsidRDefault="002E3165" w:rsidP="00B1580E"/>
          <w:p w14:paraId="2FA7251A" w14:textId="77777777" w:rsidR="002E3165" w:rsidRDefault="002E3165" w:rsidP="00B1580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715E9" w14:textId="77777777" w:rsidR="002E3165" w:rsidRDefault="002E3165" w:rsidP="00B1580E"/>
        </w:tc>
      </w:tr>
      <w:tr w:rsidR="002E3165" w14:paraId="66BB4584" w14:textId="77777777" w:rsidTr="00B1580E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04C1AC" w14:textId="77777777" w:rsidR="002E3165" w:rsidRDefault="002E3165" w:rsidP="00B1580E">
            <w:pPr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86EDA7" w14:textId="77777777" w:rsidR="002E3165" w:rsidRDefault="002E3165" w:rsidP="00B1580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7F769" w14:textId="77777777" w:rsidR="002E3165" w:rsidRDefault="002E3165" w:rsidP="00B1580E"/>
        </w:tc>
      </w:tr>
      <w:tr w:rsidR="002E3165" w14:paraId="243618FA" w14:textId="77777777" w:rsidTr="00B1580E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66D902" w14:textId="77777777" w:rsidR="002E3165" w:rsidRDefault="002E3165" w:rsidP="00B1580E">
            <w:pPr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9FE576" w14:textId="77777777" w:rsidR="002E3165" w:rsidRDefault="002E3165" w:rsidP="00B1580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2C180" w14:textId="77777777" w:rsidR="002E3165" w:rsidRDefault="002E3165" w:rsidP="00B1580E"/>
        </w:tc>
      </w:tr>
      <w:tr w:rsidR="002E3165" w14:paraId="3243FBD8" w14:textId="77777777" w:rsidTr="00B1580E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69019E" w14:textId="77777777" w:rsidR="002E3165" w:rsidRDefault="002E3165" w:rsidP="00B1580E">
            <w:pPr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6FD939" w14:textId="77777777" w:rsidR="002E3165" w:rsidRDefault="002E3165" w:rsidP="00B1580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D3CD9" w14:textId="77777777" w:rsidR="002E3165" w:rsidRDefault="002E3165" w:rsidP="00B1580E"/>
        </w:tc>
      </w:tr>
      <w:tr w:rsidR="002E3165" w14:paraId="33F88B80" w14:textId="77777777" w:rsidTr="00B1580E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214AFB" w14:textId="77777777" w:rsidR="002E3165" w:rsidRDefault="002E3165" w:rsidP="00B1580E">
            <w:pPr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468442" w14:textId="77777777" w:rsidR="002E3165" w:rsidRDefault="002E3165" w:rsidP="00B1580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CA23B" w14:textId="77777777" w:rsidR="002E3165" w:rsidRDefault="002E3165" w:rsidP="00B1580E"/>
        </w:tc>
      </w:tr>
      <w:tr w:rsidR="002E3165" w14:paraId="3DE9B2F4" w14:textId="77777777" w:rsidTr="00B1580E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0C6DB6" w14:textId="77777777" w:rsidR="002E3165" w:rsidRDefault="002E3165" w:rsidP="00B1580E">
            <w:pPr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D9D282" w14:textId="77777777" w:rsidR="002E3165" w:rsidRDefault="002E3165" w:rsidP="00B1580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D9494" w14:textId="77777777" w:rsidR="002E3165" w:rsidRDefault="002E3165" w:rsidP="00B1580E"/>
        </w:tc>
      </w:tr>
      <w:tr w:rsidR="002E3165" w14:paraId="014A1CD8" w14:textId="77777777" w:rsidTr="00B1580E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831587" w14:textId="77777777" w:rsidR="002E3165" w:rsidRDefault="002E3165" w:rsidP="00B1580E">
            <w:pPr>
              <w:jc w:val="center"/>
            </w:pPr>
            <w: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DDC28B" w14:textId="77777777" w:rsidR="002E3165" w:rsidRDefault="002E3165" w:rsidP="00B1580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D3AEC" w14:textId="77777777" w:rsidR="002E3165" w:rsidRDefault="002E3165" w:rsidP="00B1580E"/>
        </w:tc>
      </w:tr>
      <w:tr w:rsidR="002E3165" w14:paraId="6C5B1F4A" w14:textId="77777777" w:rsidTr="00B1580E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A342DD" w14:textId="7ECC54FD" w:rsidR="002E3165" w:rsidRDefault="002E3165" w:rsidP="00B1580E">
            <w:pPr>
              <w:jc w:val="center"/>
            </w:pPr>
            <w: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48EBC2" w14:textId="77777777" w:rsidR="002E3165" w:rsidRDefault="002E3165" w:rsidP="00B1580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9324B" w14:textId="77777777" w:rsidR="002E3165" w:rsidRDefault="002E3165" w:rsidP="00B1580E"/>
        </w:tc>
      </w:tr>
    </w:tbl>
    <w:p w14:paraId="133EAA5F" w14:textId="77777777" w:rsidR="002E3165" w:rsidRDefault="002E3165">
      <w:pPr>
        <w:jc w:val="center"/>
        <w:rPr>
          <w:b/>
          <w:sz w:val="36"/>
          <w:szCs w:val="36"/>
        </w:rPr>
      </w:pPr>
    </w:p>
    <w:p w14:paraId="28A3EEA9" w14:textId="77777777" w:rsidR="002E3165" w:rsidRDefault="002E3165">
      <w:pPr>
        <w:jc w:val="center"/>
        <w:rPr>
          <w:b/>
          <w:sz w:val="36"/>
          <w:szCs w:val="36"/>
        </w:rPr>
      </w:pPr>
    </w:p>
    <w:p w14:paraId="2444A403" w14:textId="77777777" w:rsidR="002E3165" w:rsidRDefault="002E3165">
      <w:pPr>
        <w:jc w:val="center"/>
        <w:rPr>
          <w:b/>
          <w:sz w:val="36"/>
          <w:szCs w:val="36"/>
        </w:rPr>
      </w:pPr>
    </w:p>
    <w:p w14:paraId="6AF83F9F" w14:textId="77777777" w:rsidR="002E3165" w:rsidRDefault="002E3165">
      <w:pPr>
        <w:jc w:val="center"/>
        <w:rPr>
          <w:b/>
          <w:sz w:val="36"/>
          <w:szCs w:val="36"/>
        </w:rPr>
      </w:pPr>
    </w:p>
    <w:p w14:paraId="32AFFAB8" w14:textId="77777777" w:rsidR="002E3165" w:rsidRDefault="002E3165">
      <w:pPr>
        <w:jc w:val="center"/>
        <w:rPr>
          <w:b/>
          <w:sz w:val="36"/>
          <w:szCs w:val="36"/>
        </w:rPr>
      </w:pPr>
    </w:p>
    <w:p w14:paraId="37ACA4F6" w14:textId="77777777" w:rsidR="002E3165" w:rsidRDefault="002E3165">
      <w:pPr>
        <w:jc w:val="center"/>
        <w:rPr>
          <w:b/>
          <w:sz w:val="36"/>
          <w:szCs w:val="36"/>
        </w:rPr>
      </w:pPr>
    </w:p>
    <w:p w14:paraId="63AFF047" w14:textId="77777777" w:rsidR="002E3165" w:rsidRDefault="002E3165">
      <w:pPr>
        <w:jc w:val="center"/>
        <w:rPr>
          <w:b/>
          <w:sz w:val="36"/>
          <w:szCs w:val="36"/>
        </w:rPr>
      </w:pPr>
    </w:p>
    <w:p w14:paraId="2DD03500" w14:textId="77777777" w:rsidR="002E3165" w:rsidRDefault="002E3165">
      <w:pPr>
        <w:jc w:val="center"/>
        <w:rPr>
          <w:b/>
          <w:sz w:val="36"/>
          <w:szCs w:val="36"/>
        </w:rPr>
      </w:pPr>
    </w:p>
    <w:p w14:paraId="100A8E67" w14:textId="77777777" w:rsidR="002E3165" w:rsidRDefault="002E3165">
      <w:pPr>
        <w:jc w:val="center"/>
        <w:rPr>
          <w:b/>
          <w:sz w:val="36"/>
          <w:szCs w:val="36"/>
        </w:rPr>
      </w:pPr>
    </w:p>
    <w:p w14:paraId="79339C99" w14:textId="77777777" w:rsidR="002E3165" w:rsidRDefault="002E3165">
      <w:pPr>
        <w:jc w:val="center"/>
        <w:rPr>
          <w:b/>
          <w:sz w:val="36"/>
          <w:szCs w:val="36"/>
        </w:rPr>
      </w:pPr>
    </w:p>
    <w:p w14:paraId="733D1D61" w14:textId="77777777" w:rsidR="002E3165" w:rsidRDefault="002E3165">
      <w:pPr>
        <w:jc w:val="center"/>
        <w:rPr>
          <w:b/>
          <w:sz w:val="36"/>
          <w:szCs w:val="36"/>
        </w:rPr>
      </w:pPr>
    </w:p>
    <w:p w14:paraId="4571FB0A" w14:textId="77777777" w:rsidR="002E3165" w:rsidRDefault="002E3165">
      <w:pPr>
        <w:jc w:val="center"/>
        <w:rPr>
          <w:b/>
          <w:sz w:val="36"/>
          <w:szCs w:val="36"/>
        </w:rPr>
      </w:pPr>
    </w:p>
    <w:p w14:paraId="01138A3F" w14:textId="77777777" w:rsidR="002E3165" w:rsidRDefault="002E3165">
      <w:pPr>
        <w:jc w:val="center"/>
        <w:rPr>
          <w:b/>
          <w:sz w:val="36"/>
          <w:szCs w:val="36"/>
        </w:rPr>
      </w:pPr>
    </w:p>
    <w:p w14:paraId="7772070D" w14:textId="77777777" w:rsidR="002E3165" w:rsidRDefault="002E3165">
      <w:pPr>
        <w:jc w:val="center"/>
        <w:rPr>
          <w:b/>
          <w:sz w:val="36"/>
          <w:szCs w:val="36"/>
        </w:rPr>
      </w:pPr>
    </w:p>
    <w:p w14:paraId="5773EB85" w14:textId="30CDFDCB" w:rsidR="0022042A" w:rsidRDefault="00000000">
      <w:pPr>
        <w:jc w:val="center"/>
      </w:pPr>
      <w:r>
        <w:rPr>
          <w:b/>
          <w:sz w:val="36"/>
          <w:szCs w:val="36"/>
        </w:rPr>
        <w:lastRenderedPageBreak/>
        <w:t xml:space="preserve">Fiche d’inscription </w:t>
      </w:r>
      <w:r w:rsidR="002C526A">
        <w:rPr>
          <w:b/>
          <w:sz w:val="36"/>
          <w:szCs w:val="36"/>
        </w:rPr>
        <w:t xml:space="preserve">J1 </w:t>
      </w:r>
      <w:r w:rsidR="006D74D9">
        <w:rPr>
          <w:b/>
          <w:sz w:val="36"/>
          <w:szCs w:val="36"/>
        </w:rPr>
        <w:t>Pithiviers</w:t>
      </w:r>
    </w:p>
    <w:p w14:paraId="151F33F9" w14:textId="77777777" w:rsidR="0022042A" w:rsidRDefault="0022042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5329"/>
          <w:tab w:val="right" w:pos="10658"/>
        </w:tabs>
        <w:rPr>
          <w:b/>
          <w:color w:val="538135"/>
        </w:rPr>
      </w:pPr>
    </w:p>
    <w:tbl>
      <w:tblPr>
        <w:tblStyle w:val="aa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75"/>
        <w:gridCol w:w="2552"/>
      </w:tblGrid>
      <w:tr w:rsidR="0022042A" w14:paraId="7051D20D" w14:textId="77777777">
        <w:trPr>
          <w:cantSplit/>
          <w:trHeight w:val="722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138E96" w14:textId="77777777" w:rsidR="0022042A" w:rsidRDefault="00000000">
            <w:pPr>
              <w:rPr>
                <w:b/>
              </w:rPr>
            </w:pPr>
            <w:r>
              <w:rPr>
                <w:b/>
              </w:rPr>
              <w:t xml:space="preserve">ASSOCIATION : </w:t>
            </w:r>
          </w:p>
        </w:tc>
      </w:tr>
      <w:tr w:rsidR="0022042A" w14:paraId="4140043B" w14:textId="77777777">
        <w:trPr>
          <w:cantSplit/>
          <w:trHeight w:val="312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F43A75" w14:textId="77777777" w:rsidR="0022042A" w:rsidRDefault="00000000">
            <w:pPr>
              <w:rPr>
                <w:b/>
              </w:rPr>
            </w:pPr>
            <w:r>
              <w:rPr>
                <w:b/>
              </w:rPr>
              <w:t xml:space="preserve">Encadrants : </w:t>
            </w:r>
          </w:p>
          <w:p w14:paraId="6D73462F" w14:textId="77777777" w:rsidR="0022042A" w:rsidRDefault="0022042A">
            <w:pPr>
              <w:rPr>
                <w:b/>
              </w:rPr>
            </w:pPr>
          </w:p>
          <w:p w14:paraId="7A58754D" w14:textId="77777777" w:rsidR="0022042A" w:rsidRDefault="0022042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991178" w14:textId="77777777" w:rsidR="0022042A" w:rsidRDefault="00000000">
            <w:pPr>
              <w:rPr>
                <w:b/>
              </w:rPr>
            </w:pPr>
            <w:r>
              <w:rPr>
                <w:b/>
              </w:rPr>
              <w:t xml:space="preserve">Tél :    </w:t>
            </w:r>
          </w:p>
        </w:tc>
      </w:tr>
    </w:tbl>
    <w:p w14:paraId="254D5667" w14:textId="77777777" w:rsidR="0022042A" w:rsidRDefault="0022042A"/>
    <w:p w14:paraId="3305252D" w14:textId="77777777" w:rsidR="0022042A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Triplettes CD</w:t>
      </w:r>
    </w:p>
    <w:p w14:paraId="676FFF85" w14:textId="77777777" w:rsidR="0022042A" w:rsidRDefault="00000000">
      <w:pPr>
        <w:jc w:val="center"/>
        <w:rPr>
          <w:b/>
        </w:rPr>
      </w:pPr>
      <w:r>
        <w:rPr>
          <w:b/>
          <w:sz w:val="36"/>
          <w:szCs w:val="36"/>
        </w:rPr>
        <w:t>(3 joueurs de classe CD)</w:t>
      </w:r>
    </w:p>
    <w:p w14:paraId="4EAA78CB" w14:textId="77777777" w:rsidR="0022042A" w:rsidRDefault="0022042A"/>
    <w:tbl>
      <w:tblPr>
        <w:tblStyle w:val="ab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213"/>
        <w:gridCol w:w="3213"/>
        <w:gridCol w:w="3213"/>
      </w:tblGrid>
      <w:tr w:rsidR="00DF08DA" w14:paraId="3BFC83E6" w14:textId="28C4EF4B" w:rsidTr="00DF08DA">
        <w:tc>
          <w:tcPr>
            <w:tcW w:w="988" w:type="dxa"/>
            <w:shd w:val="clear" w:color="auto" w:fill="FFFFFF"/>
            <w:vAlign w:val="center"/>
          </w:tcPr>
          <w:p w14:paraId="7CE8D7AA" w14:textId="77777777" w:rsidR="00DF08DA" w:rsidRDefault="00DF08DA">
            <w:pPr>
              <w:jc w:val="center"/>
              <w:rPr>
                <w:b/>
              </w:rPr>
            </w:pPr>
            <w:r>
              <w:rPr>
                <w:b/>
              </w:rPr>
              <w:t xml:space="preserve">Equipe N° 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0BA67F62" w14:textId="77777777" w:rsidR="00DF08DA" w:rsidRDefault="00DF08DA">
            <w:pPr>
              <w:jc w:val="center"/>
              <w:rPr>
                <w:b/>
              </w:rPr>
            </w:pPr>
            <w:r>
              <w:rPr>
                <w:b/>
              </w:rPr>
              <w:t>Nom / Prénom / N° Licence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0D71985D" w14:textId="77777777" w:rsidR="00DF08DA" w:rsidRDefault="00DF08DA">
            <w:pPr>
              <w:jc w:val="center"/>
              <w:rPr>
                <w:b/>
              </w:rPr>
            </w:pPr>
            <w:r>
              <w:rPr>
                <w:b/>
              </w:rPr>
              <w:t>Nom / Prénom / N° Licence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59EEDF61" w14:textId="77777777" w:rsidR="00DF08DA" w:rsidRDefault="00DF08DA">
            <w:pPr>
              <w:jc w:val="center"/>
              <w:rPr>
                <w:b/>
              </w:rPr>
            </w:pPr>
            <w:r>
              <w:rPr>
                <w:b/>
              </w:rPr>
              <w:t>Nom / Prénom / N° Licence</w:t>
            </w:r>
          </w:p>
        </w:tc>
      </w:tr>
      <w:tr w:rsidR="00DF08DA" w14:paraId="6D0FFDAC" w14:textId="3A78EBC4" w:rsidTr="00DF08DA">
        <w:trPr>
          <w:trHeight w:val="737"/>
        </w:trPr>
        <w:tc>
          <w:tcPr>
            <w:tcW w:w="988" w:type="dxa"/>
            <w:shd w:val="clear" w:color="auto" w:fill="FFFFFF"/>
            <w:vAlign w:val="center"/>
          </w:tcPr>
          <w:p w14:paraId="615CEB77" w14:textId="77777777" w:rsidR="00DF08DA" w:rsidRDefault="00DF08DA">
            <w:pPr>
              <w:jc w:val="center"/>
            </w:pPr>
            <w: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44C21710" w14:textId="77777777" w:rsidR="00DF08DA" w:rsidRDefault="00DF08DA"/>
          <w:p w14:paraId="64FB8AB1" w14:textId="77777777" w:rsidR="00DF08DA" w:rsidRDefault="00DF08DA"/>
        </w:tc>
        <w:tc>
          <w:tcPr>
            <w:tcW w:w="3213" w:type="dxa"/>
            <w:shd w:val="clear" w:color="auto" w:fill="FFFFFF"/>
            <w:vAlign w:val="center"/>
          </w:tcPr>
          <w:p w14:paraId="210485E3" w14:textId="77777777" w:rsidR="00DF08DA" w:rsidRDefault="00DF08DA"/>
        </w:tc>
        <w:tc>
          <w:tcPr>
            <w:tcW w:w="3213" w:type="dxa"/>
            <w:shd w:val="clear" w:color="auto" w:fill="FFFFFF"/>
            <w:vAlign w:val="center"/>
          </w:tcPr>
          <w:p w14:paraId="45912A49" w14:textId="77777777" w:rsidR="00DF08DA" w:rsidRDefault="00DF08DA"/>
        </w:tc>
      </w:tr>
      <w:tr w:rsidR="00DF08DA" w14:paraId="699C6D90" w14:textId="3F1A28E3" w:rsidTr="00DF08DA">
        <w:trPr>
          <w:trHeight w:val="737"/>
        </w:trPr>
        <w:tc>
          <w:tcPr>
            <w:tcW w:w="988" w:type="dxa"/>
            <w:shd w:val="clear" w:color="auto" w:fill="FFFFFF"/>
            <w:vAlign w:val="center"/>
          </w:tcPr>
          <w:p w14:paraId="19839072" w14:textId="77777777" w:rsidR="00DF08DA" w:rsidRDefault="00DF08DA">
            <w:pPr>
              <w:jc w:val="center"/>
            </w:pPr>
            <w:r>
              <w:t>2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67491AB0" w14:textId="77777777" w:rsidR="00DF08DA" w:rsidRDefault="00DF08DA"/>
          <w:p w14:paraId="7A91B165" w14:textId="77777777" w:rsidR="00DF08DA" w:rsidRDefault="00DF08DA"/>
        </w:tc>
        <w:tc>
          <w:tcPr>
            <w:tcW w:w="3213" w:type="dxa"/>
            <w:shd w:val="clear" w:color="auto" w:fill="FFFFFF"/>
            <w:vAlign w:val="center"/>
          </w:tcPr>
          <w:p w14:paraId="424F5944" w14:textId="77777777" w:rsidR="00DF08DA" w:rsidRDefault="00DF08DA"/>
        </w:tc>
        <w:tc>
          <w:tcPr>
            <w:tcW w:w="3213" w:type="dxa"/>
            <w:shd w:val="clear" w:color="auto" w:fill="FFFFFF"/>
            <w:vAlign w:val="center"/>
          </w:tcPr>
          <w:p w14:paraId="79205CFE" w14:textId="77777777" w:rsidR="00DF08DA" w:rsidRDefault="00DF08DA"/>
        </w:tc>
      </w:tr>
      <w:tr w:rsidR="00DF08DA" w14:paraId="577EF16C" w14:textId="22C5B447" w:rsidTr="00DF08DA">
        <w:trPr>
          <w:trHeight w:val="737"/>
        </w:trPr>
        <w:tc>
          <w:tcPr>
            <w:tcW w:w="988" w:type="dxa"/>
            <w:shd w:val="clear" w:color="auto" w:fill="FFFFFF"/>
            <w:vAlign w:val="center"/>
          </w:tcPr>
          <w:p w14:paraId="31241FBB" w14:textId="77777777" w:rsidR="00DF08DA" w:rsidRDefault="00DF08DA">
            <w:pPr>
              <w:jc w:val="center"/>
            </w:pPr>
            <w:r>
              <w:t>3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51E20A6C" w14:textId="77777777" w:rsidR="00DF08DA" w:rsidRDefault="00DF08DA"/>
          <w:p w14:paraId="67B6A1A1" w14:textId="77777777" w:rsidR="00DF08DA" w:rsidRDefault="00DF08DA"/>
        </w:tc>
        <w:tc>
          <w:tcPr>
            <w:tcW w:w="3213" w:type="dxa"/>
            <w:shd w:val="clear" w:color="auto" w:fill="FFFFFF"/>
            <w:vAlign w:val="center"/>
          </w:tcPr>
          <w:p w14:paraId="646399DE" w14:textId="77777777" w:rsidR="00DF08DA" w:rsidRDefault="00DF08DA"/>
        </w:tc>
        <w:tc>
          <w:tcPr>
            <w:tcW w:w="3213" w:type="dxa"/>
            <w:shd w:val="clear" w:color="auto" w:fill="FFFFFF"/>
            <w:vAlign w:val="center"/>
          </w:tcPr>
          <w:p w14:paraId="5C12C791" w14:textId="77777777" w:rsidR="00DF08DA" w:rsidRDefault="00DF08DA"/>
        </w:tc>
      </w:tr>
      <w:tr w:rsidR="00DF08DA" w14:paraId="730BEAF0" w14:textId="7BAAD46E" w:rsidTr="00DF08DA">
        <w:trPr>
          <w:trHeight w:val="737"/>
        </w:trPr>
        <w:tc>
          <w:tcPr>
            <w:tcW w:w="988" w:type="dxa"/>
            <w:shd w:val="clear" w:color="auto" w:fill="FFFFFF"/>
            <w:vAlign w:val="center"/>
          </w:tcPr>
          <w:p w14:paraId="3C009DB7" w14:textId="77777777" w:rsidR="00DF08DA" w:rsidRDefault="00DF08DA">
            <w:pPr>
              <w:jc w:val="center"/>
            </w:pPr>
            <w:r>
              <w:t>4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7EAF5B61" w14:textId="77777777" w:rsidR="00DF08DA" w:rsidRDefault="00DF08DA"/>
          <w:p w14:paraId="285199A4" w14:textId="77777777" w:rsidR="00DF08DA" w:rsidRDefault="00DF08DA"/>
        </w:tc>
        <w:tc>
          <w:tcPr>
            <w:tcW w:w="3213" w:type="dxa"/>
            <w:shd w:val="clear" w:color="auto" w:fill="FFFFFF"/>
            <w:vAlign w:val="center"/>
          </w:tcPr>
          <w:p w14:paraId="5D7FF6BA" w14:textId="77777777" w:rsidR="00DF08DA" w:rsidRDefault="00DF08DA"/>
        </w:tc>
        <w:tc>
          <w:tcPr>
            <w:tcW w:w="3213" w:type="dxa"/>
            <w:shd w:val="clear" w:color="auto" w:fill="FFFFFF"/>
            <w:vAlign w:val="center"/>
          </w:tcPr>
          <w:p w14:paraId="112928B9" w14:textId="77777777" w:rsidR="00DF08DA" w:rsidRDefault="00DF08DA"/>
        </w:tc>
      </w:tr>
      <w:tr w:rsidR="00DF08DA" w14:paraId="0DBA5D0A" w14:textId="36E45374" w:rsidTr="00DF08DA">
        <w:trPr>
          <w:trHeight w:val="737"/>
        </w:trPr>
        <w:tc>
          <w:tcPr>
            <w:tcW w:w="988" w:type="dxa"/>
            <w:shd w:val="clear" w:color="auto" w:fill="FFFFFF"/>
            <w:vAlign w:val="center"/>
          </w:tcPr>
          <w:p w14:paraId="2B41000F" w14:textId="77777777" w:rsidR="00DF08DA" w:rsidRDefault="00DF08DA">
            <w:pPr>
              <w:jc w:val="center"/>
            </w:pPr>
            <w:r>
              <w:t>5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77AC177D" w14:textId="77777777" w:rsidR="00DF08DA" w:rsidRDefault="00DF08DA"/>
          <w:p w14:paraId="200E00A9" w14:textId="77777777" w:rsidR="00DF08DA" w:rsidRDefault="00DF08DA"/>
        </w:tc>
        <w:tc>
          <w:tcPr>
            <w:tcW w:w="3213" w:type="dxa"/>
            <w:shd w:val="clear" w:color="auto" w:fill="FFFFFF"/>
            <w:vAlign w:val="center"/>
          </w:tcPr>
          <w:p w14:paraId="543C1CC0" w14:textId="77777777" w:rsidR="00DF08DA" w:rsidRDefault="00DF08DA"/>
        </w:tc>
        <w:tc>
          <w:tcPr>
            <w:tcW w:w="3213" w:type="dxa"/>
            <w:shd w:val="clear" w:color="auto" w:fill="FFFFFF"/>
            <w:vAlign w:val="center"/>
          </w:tcPr>
          <w:p w14:paraId="2127C4EC" w14:textId="77777777" w:rsidR="00DF08DA" w:rsidRDefault="00DF08DA"/>
        </w:tc>
      </w:tr>
    </w:tbl>
    <w:p w14:paraId="174362F1" w14:textId="77777777" w:rsidR="0022042A" w:rsidRDefault="0022042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5329"/>
          <w:tab w:val="right" w:pos="10658"/>
        </w:tabs>
        <w:rPr>
          <w:b/>
          <w:color w:val="538135"/>
        </w:rPr>
      </w:pPr>
    </w:p>
    <w:p w14:paraId="5CE7B83A" w14:textId="737BA949" w:rsidR="0022042A" w:rsidRDefault="0022042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5329"/>
          <w:tab w:val="right" w:pos="10658"/>
        </w:tabs>
        <w:rPr>
          <w:b/>
          <w:color w:val="538135"/>
        </w:rPr>
      </w:pPr>
    </w:p>
    <w:p w14:paraId="6B382635" w14:textId="49B42A2F" w:rsidR="002E3165" w:rsidRPr="002E3165" w:rsidRDefault="002E3165" w:rsidP="002E3165">
      <w:pPr>
        <w:jc w:val="center"/>
        <w:rPr>
          <w:b/>
          <w:color w:val="7030A0"/>
          <w:sz w:val="36"/>
          <w:szCs w:val="36"/>
        </w:rPr>
      </w:pPr>
      <w:r w:rsidRPr="002E3165">
        <w:rPr>
          <w:b/>
          <w:color w:val="7030A0"/>
          <w:sz w:val="36"/>
          <w:szCs w:val="36"/>
        </w:rPr>
        <w:t xml:space="preserve">Triplettes </w:t>
      </w:r>
      <w:r w:rsidRPr="002E3165">
        <w:rPr>
          <w:b/>
          <w:color w:val="7030A0"/>
          <w:sz w:val="36"/>
          <w:szCs w:val="36"/>
        </w:rPr>
        <w:t>DE</w:t>
      </w:r>
    </w:p>
    <w:p w14:paraId="641EBF3B" w14:textId="697CDCC1" w:rsidR="002E3165" w:rsidRPr="002E3165" w:rsidRDefault="002E3165" w:rsidP="002E3165">
      <w:pPr>
        <w:jc w:val="center"/>
        <w:rPr>
          <w:b/>
          <w:color w:val="7030A0"/>
        </w:rPr>
      </w:pPr>
      <w:r w:rsidRPr="002E3165">
        <w:rPr>
          <w:b/>
          <w:color w:val="7030A0"/>
          <w:sz w:val="36"/>
          <w:szCs w:val="36"/>
        </w:rPr>
        <w:t xml:space="preserve">(3 joueurs de classe </w:t>
      </w:r>
      <w:r w:rsidRPr="002E3165">
        <w:rPr>
          <w:b/>
          <w:color w:val="7030A0"/>
          <w:sz w:val="36"/>
          <w:szCs w:val="36"/>
        </w:rPr>
        <w:t>DE</w:t>
      </w:r>
      <w:r w:rsidRPr="002E3165">
        <w:rPr>
          <w:b/>
          <w:color w:val="7030A0"/>
          <w:sz w:val="36"/>
          <w:szCs w:val="36"/>
        </w:rPr>
        <w:t>)</w:t>
      </w:r>
    </w:p>
    <w:p w14:paraId="6A1A5006" w14:textId="0E7CF5C9" w:rsidR="00F65D20" w:rsidRPr="00F65D20" w:rsidRDefault="00F65D20" w:rsidP="00F65D20"/>
    <w:tbl>
      <w:tblPr>
        <w:tblStyle w:val="ab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213"/>
        <w:gridCol w:w="3213"/>
        <w:gridCol w:w="3213"/>
      </w:tblGrid>
      <w:tr w:rsidR="002E3165" w14:paraId="0D7539E5" w14:textId="77777777" w:rsidTr="00B1580E">
        <w:tc>
          <w:tcPr>
            <w:tcW w:w="988" w:type="dxa"/>
            <w:shd w:val="clear" w:color="auto" w:fill="FFFFFF"/>
            <w:vAlign w:val="center"/>
          </w:tcPr>
          <w:p w14:paraId="23B401FC" w14:textId="77777777" w:rsidR="002E3165" w:rsidRDefault="002E3165" w:rsidP="00B1580E">
            <w:pPr>
              <w:jc w:val="center"/>
              <w:rPr>
                <w:b/>
              </w:rPr>
            </w:pPr>
            <w:r>
              <w:rPr>
                <w:b/>
              </w:rPr>
              <w:t xml:space="preserve">Equipe N° 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4BBCE39B" w14:textId="77777777" w:rsidR="002E3165" w:rsidRDefault="002E3165" w:rsidP="00B1580E">
            <w:pPr>
              <w:jc w:val="center"/>
              <w:rPr>
                <w:b/>
              </w:rPr>
            </w:pPr>
            <w:r>
              <w:rPr>
                <w:b/>
              </w:rPr>
              <w:t>Nom / Prénom / N° Licence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2874A0F4" w14:textId="77777777" w:rsidR="002E3165" w:rsidRDefault="002E3165" w:rsidP="00B1580E">
            <w:pPr>
              <w:jc w:val="center"/>
              <w:rPr>
                <w:b/>
              </w:rPr>
            </w:pPr>
            <w:r>
              <w:rPr>
                <w:b/>
              </w:rPr>
              <w:t>Nom / Prénom / N° Licence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1D4F7CD8" w14:textId="77777777" w:rsidR="002E3165" w:rsidRDefault="002E3165" w:rsidP="00B1580E">
            <w:pPr>
              <w:jc w:val="center"/>
              <w:rPr>
                <w:b/>
              </w:rPr>
            </w:pPr>
            <w:r>
              <w:rPr>
                <w:b/>
              </w:rPr>
              <w:t>Nom / Prénom / N° Licence</w:t>
            </w:r>
          </w:p>
        </w:tc>
      </w:tr>
      <w:tr w:rsidR="002E3165" w14:paraId="608D8E7D" w14:textId="77777777" w:rsidTr="00B1580E">
        <w:trPr>
          <w:trHeight w:val="737"/>
        </w:trPr>
        <w:tc>
          <w:tcPr>
            <w:tcW w:w="988" w:type="dxa"/>
            <w:shd w:val="clear" w:color="auto" w:fill="FFFFFF"/>
            <w:vAlign w:val="center"/>
          </w:tcPr>
          <w:p w14:paraId="653ACE58" w14:textId="77777777" w:rsidR="002E3165" w:rsidRDefault="002E3165" w:rsidP="00B1580E">
            <w:pPr>
              <w:jc w:val="center"/>
            </w:pPr>
            <w: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1C0B031A" w14:textId="77777777" w:rsidR="002E3165" w:rsidRDefault="002E3165" w:rsidP="00B1580E"/>
          <w:p w14:paraId="6D82BCF5" w14:textId="77777777" w:rsidR="002E3165" w:rsidRDefault="002E3165" w:rsidP="00B1580E"/>
        </w:tc>
        <w:tc>
          <w:tcPr>
            <w:tcW w:w="3213" w:type="dxa"/>
            <w:shd w:val="clear" w:color="auto" w:fill="FFFFFF"/>
            <w:vAlign w:val="center"/>
          </w:tcPr>
          <w:p w14:paraId="4B97EBE7" w14:textId="77777777" w:rsidR="002E3165" w:rsidRDefault="002E3165" w:rsidP="00B1580E"/>
        </w:tc>
        <w:tc>
          <w:tcPr>
            <w:tcW w:w="3213" w:type="dxa"/>
            <w:shd w:val="clear" w:color="auto" w:fill="FFFFFF"/>
            <w:vAlign w:val="center"/>
          </w:tcPr>
          <w:p w14:paraId="1E41E226" w14:textId="77777777" w:rsidR="002E3165" w:rsidRDefault="002E3165" w:rsidP="00B1580E"/>
        </w:tc>
      </w:tr>
      <w:tr w:rsidR="002E3165" w14:paraId="1931BFAD" w14:textId="77777777" w:rsidTr="00B1580E">
        <w:trPr>
          <w:trHeight w:val="737"/>
        </w:trPr>
        <w:tc>
          <w:tcPr>
            <w:tcW w:w="988" w:type="dxa"/>
            <w:shd w:val="clear" w:color="auto" w:fill="FFFFFF"/>
            <w:vAlign w:val="center"/>
          </w:tcPr>
          <w:p w14:paraId="31A04493" w14:textId="77777777" w:rsidR="002E3165" w:rsidRDefault="002E3165" w:rsidP="00B1580E">
            <w:pPr>
              <w:jc w:val="center"/>
            </w:pPr>
            <w:r>
              <w:t>2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6C739C35" w14:textId="77777777" w:rsidR="002E3165" w:rsidRDefault="002E3165" w:rsidP="00B1580E"/>
          <w:p w14:paraId="2A3C912B" w14:textId="77777777" w:rsidR="002E3165" w:rsidRDefault="002E3165" w:rsidP="00B1580E"/>
        </w:tc>
        <w:tc>
          <w:tcPr>
            <w:tcW w:w="3213" w:type="dxa"/>
            <w:shd w:val="clear" w:color="auto" w:fill="FFFFFF"/>
            <w:vAlign w:val="center"/>
          </w:tcPr>
          <w:p w14:paraId="7099F875" w14:textId="77777777" w:rsidR="002E3165" w:rsidRDefault="002E3165" w:rsidP="00B1580E"/>
        </w:tc>
        <w:tc>
          <w:tcPr>
            <w:tcW w:w="3213" w:type="dxa"/>
            <w:shd w:val="clear" w:color="auto" w:fill="FFFFFF"/>
            <w:vAlign w:val="center"/>
          </w:tcPr>
          <w:p w14:paraId="5DDD988A" w14:textId="77777777" w:rsidR="002E3165" w:rsidRDefault="002E3165" w:rsidP="00B1580E"/>
        </w:tc>
      </w:tr>
      <w:tr w:rsidR="002E3165" w14:paraId="49B31718" w14:textId="77777777" w:rsidTr="00B1580E">
        <w:trPr>
          <w:trHeight w:val="737"/>
        </w:trPr>
        <w:tc>
          <w:tcPr>
            <w:tcW w:w="988" w:type="dxa"/>
            <w:shd w:val="clear" w:color="auto" w:fill="FFFFFF"/>
            <w:vAlign w:val="center"/>
          </w:tcPr>
          <w:p w14:paraId="249305A6" w14:textId="77777777" w:rsidR="002E3165" w:rsidRDefault="002E3165" w:rsidP="00B1580E">
            <w:pPr>
              <w:jc w:val="center"/>
            </w:pPr>
            <w:r>
              <w:t>3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374C74D1" w14:textId="77777777" w:rsidR="002E3165" w:rsidRDefault="002E3165" w:rsidP="00B1580E"/>
          <w:p w14:paraId="0B2A42A8" w14:textId="77777777" w:rsidR="002E3165" w:rsidRDefault="002E3165" w:rsidP="00B1580E"/>
        </w:tc>
        <w:tc>
          <w:tcPr>
            <w:tcW w:w="3213" w:type="dxa"/>
            <w:shd w:val="clear" w:color="auto" w:fill="FFFFFF"/>
            <w:vAlign w:val="center"/>
          </w:tcPr>
          <w:p w14:paraId="6F4BDA81" w14:textId="77777777" w:rsidR="002E3165" w:rsidRDefault="002E3165" w:rsidP="00B1580E"/>
        </w:tc>
        <w:tc>
          <w:tcPr>
            <w:tcW w:w="3213" w:type="dxa"/>
            <w:shd w:val="clear" w:color="auto" w:fill="FFFFFF"/>
            <w:vAlign w:val="center"/>
          </w:tcPr>
          <w:p w14:paraId="4C0A7EE6" w14:textId="77777777" w:rsidR="002E3165" w:rsidRDefault="002E3165" w:rsidP="00B1580E"/>
        </w:tc>
      </w:tr>
      <w:tr w:rsidR="002E3165" w14:paraId="1BC4B0B2" w14:textId="77777777" w:rsidTr="00B1580E">
        <w:trPr>
          <w:trHeight w:val="737"/>
        </w:trPr>
        <w:tc>
          <w:tcPr>
            <w:tcW w:w="988" w:type="dxa"/>
            <w:shd w:val="clear" w:color="auto" w:fill="FFFFFF"/>
            <w:vAlign w:val="center"/>
          </w:tcPr>
          <w:p w14:paraId="7689CFE1" w14:textId="77777777" w:rsidR="002E3165" w:rsidRDefault="002E3165" w:rsidP="00B1580E">
            <w:pPr>
              <w:jc w:val="center"/>
            </w:pPr>
            <w:r>
              <w:t>4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1FF8D49D" w14:textId="77777777" w:rsidR="002E3165" w:rsidRDefault="002E3165" w:rsidP="00B1580E"/>
          <w:p w14:paraId="280157D7" w14:textId="77777777" w:rsidR="002E3165" w:rsidRDefault="002E3165" w:rsidP="00B1580E"/>
        </w:tc>
        <w:tc>
          <w:tcPr>
            <w:tcW w:w="3213" w:type="dxa"/>
            <w:shd w:val="clear" w:color="auto" w:fill="FFFFFF"/>
            <w:vAlign w:val="center"/>
          </w:tcPr>
          <w:p w14:paraId="56938D8C" w14:textId="77777777" w:rsidR="002E3165" w:rsidRDefault="002E3165" w:rsidP="00B1580E"/>
        </w:tc>
        <w:tc>
          <w:tcPr>
            <w:tcW w:w="3213" w:type="dxa"/>
            <w:shd w:val="clear" w:color="auto" w:fill="FFFFFF"/>
            <w:vAlign w:val="center"/>
          </w:tcPr>
          <w:p w14:paraId="75AA27C5" w14:textId="77777777" w:rsidR="002E3165" w:rsidRDefault="002E3165" w:rsidP="00B1580E"/>
        </w:tc>
      </w:tr>
      <w:tr w:rsidR="002E3165" w14:paraId="19B92125" w14:textId="77777777" w:rsidTr="00B1580E">
        <w:trPr>
          <w:trHeight w:val="737"/>
        </w:trPr>
        <w:tc>
          <w:tcPr>
            <w:tcW w:w="988" w:type="dxa"/>
            <w:shd w:val="clear" w:color="auto" w:fill="FFFFFF"/>
            <w:vAlign w:val="center"/>
          </w:tcPr>
          <w:p w14:paraId="63BB6784" w14:textId="77777777" w:rsidR="002E3165" w:rsidRDefault="002E3165" w:rsidP="00B1580E">
            <w:pPr>
              <w:jc w:val="center"/>
            </w:pPr>
            <w:r>
              <w:t>5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277F1E67" w14:textId="77777777" w:rsidR="002E3165" w:rsidRDefault="002E3165" w:rsidP="00B1580E"/>
          <w:p w14:paraId="52BE1B07" w14:textId="77777777" w:rsidR="002E3165" w:rsidRDefault="002E3165" w:rsidP="00B1580E"/>
        </w:tc>
        <w:tc>
          <w:tcPr>
            <w:tcW w:w="3213" w:type="dxa"/>
            <w:shd w:val="clear" w:color="auto" w:fill="FFFFFF"/>
            <w:vAlign w:val="center"/>
          </w:tcPr>
          <w:p w14:paraId="621FAB91" w14:textId="77777777" w:rsidR="002E3165" w:rsidRDefault="002E3165" w:rsidP="00B1580E"/>
        </w:tc>
        <w:tc>
          <w:tcPr>
            <w:tcW w:w="3213" w:type="dxa"/>
            <w:shd w:val="clear" w:color="auto" w:fill="FFFFFF"/>
            <w:vAlign w:val="center"/>
          </w:tcPr>
          <w:p w14:paraId="7405B336" w14:textId="77777777" w:rsidR="002E3165" w:rsidRDefault="002E3165" w:rsidP="00B1580E"/>
        </w:tc>
      </w:tr>
    </w:tbl>
    <w:p w14:paraId="6AEDE04E" w14:textId="42C30AB2" w:rsidR="00F65D20" w:rsidRPr="00F65D20" w:rsidRDefault="00F65D20" w:rsidP="002E3165"/>
    <w:sectPr w:rsidR="00F65D20" w:rsidRPr="00F65D20" w:rsidSect="00411FA3">
      <w:headerReference w:type="default" r:id="rId13"/>
      <w:footerReference w:type="default" r:id="rId14"/>
      <w:pgSz w:w="11906" w:h="16838"/>
      <w:pgMar w:top="624" w:right="624" w:bottom="624" w:left="624" w:header="28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2B465" w14:textId="77777777" w:rsidR="00966716" w:rsidRDefault="00966716">
      <w:r>
        <w:separator/>
      </w:r>
    </w:p>
  </w:endnote>
  <w:endnote w:type="continuationSeparator" w:id="0">
    <w:p w14:paraId="254BB2CE" w14:textId="77777777" w:rsidR="00966716" w:rsidRDefault="0096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48258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9C6626" w14:textId="695EB28E" w:rsidR="00BB4288" w:rsidRDefault="00BB428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1276D6" w14:textId="77777777" w:rsidR="00411FA3" w:rsidRDefault="00411F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A5259" w14:textId="77777777" w:rsidR="00966716" w:rsidRDefault="00966716">
      <w:r>
        <w:separator/>
      </w:r>
    </w:p>
  </w:footnote>
  <w:footnote w:type="continuationSeparator" w:id="0">
    <w:p w14:paraId="074D9300" w14:textId="77777777" w:rsidR="00966716" w:rsidRDefault="00966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9E963" w14:textId="77777777" w:rsidR="0022042A" w:rsidRDefault="002204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329"/>
        <w:tab w:val="right" w:pos="10658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60812"/>
    <w:multiLevelType w:val="multilevel"/>
    <w:tmpl w:val="A442264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95A76CD"/>
    <w:multiLevelType w:val="multilevel"/>
    <w:tmpl w:val="D6E6D63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729625F1"/>
    <w:multiLevelType w:val="multilevel"/>
    <w:tmpl w:val="87241268"/>
    <w:lvl w:ilvl="0">
      <w:start w:val="1"/>
      <w:numFmt w:val="bullet"/>
      <w:pStyle w:val="Titre1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pStyle w:val="Titre2"/>
      <w:lvlText w:val=""/>
      <w:lvlJc w:val="left"/>
      <w:pPr>
        <w:ind w:left="0" w:firstLine="0"/>
      </w:pPr>
    </w:lvl>
    <w:lvl w:ilvl="2">
      <w:start w:val="1"/>
      <w:numFmt w:val="bullet"/>
      <w:pStyle w:val="Titre3"/>
      <w:lvlText w:val=""/>
      <w:lvlJc w:val="left"/>
      <w:pPr>
        <w:ind w:left="0" w:firstLine="0"/>
      </w:pPr>
    </w:lvl>
    <w:lvl w:ilvl="3">
      <w:start w:val="1"/>
      <w:numFmt w:val="bullet"/>
      <w:pStyle w:val="Titre4"/>
      <w:lvlText w:val=""/>
      <w:lvlJc w:val="left"/>
      <w:pPr>
        <w:ind w:left="0" w:firstLine="0"/>
      </w:pPr>
    </w:lvl>
    <w:lvl w:ilvl="4">
      <w:start w:val="1"/>
      <w:numFmt w:val="bullet"/>
      <w:pStyle w:val="Titre5"/>
      <w:lvlText w:val=""/>
      <w:lvlJc w:val="left"/>
      <w:pPr>
        <w:ind w:left="0" w:firstLine="0"/>
      </w:pPr>
    </w:lvl>
    <w:lvl w:ilvl="5">
      <w:start w:val="1"/>
      <w:numFmt w:val="bullet"/>
      <w:pStyle w:val="Titre6"/>
      <w:lvlText w:val=""/>
      <w:lvlJc w:val="left"/>
      <w:pPr>
        <w:ind w:left="0" w:firstLine="0"/>
      </w:pPr>
    </w:lvl>
    <w:lvl w:ilvl="6">
      <w:start w:val="1"/>
      <w:numFmt w:val="bullet"/>
      <w:pStyle w:val="Titre7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85374257">
    <w:abstractNumId w:val="2"/>
  </w:num>
  <w:num w:numId="2" w16cid:durableId="2130004151">
    <w:abstractNumId w:val="1"/>
  </w:num>
  <w:num w:numId="3" w16cid:durableId="22676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2A"/>
    <w:rsid w:val="00001B74"/>
    <w:rsid w:val="0002555F"/>
    <w:rsid w:val="000F0317"/>
    <w:rsid w:val="000F0B79"/>
    <w:rsid w:val="000F76D0"/>
    <w:rsid w:val="00102EF0"/>
    <w:rsid w:val="00187633"/>
    <w:rsid w:val="001B64E7"/>
    <w:rsid w:val="001D64D0"/>
    <w:rsid w:val="0022042A"/>
    <w:rsid w:val="0023262E"/>
    <w:rsid w:val="00243D4A"/>
    <w:rsid w:val="002C526A"/>
    <w:rsid w:val="002E3165"/>
    <w:rsid w:val="00324192"/>
    <w:rsid w:val="00404C51"/>
    <w:rsid w:val="00411FA3"/>
    <w:rsid w:val="00491F6A"/>
    <w:rsid w:val="004C7C1D"/>
    <w:rsid w:val="00576B32"/>
    <w:rsid w:val="005E0CEC"/>
    <w:rsid w:val="005F7DF6"/>
    <w:rsid w:val="00684196"/>
    <w:rsid w:val="006D74D9"/>
    <w:rsid w:val="006E65B5"/>
    <w:rsid w:val="007054BC"/>
    <w:rsid w:val="00896904"/>
    <w:rsid w:val="008A6523"/>
    <w:rsid w:val="008E1705"/>
    <w:rsid w:val="008F743D"/>
    <w:rsid w:val="00966716"/>
    <w:rsid w:val="00980387"/>
    <w:rsid w:val="00992C8D"/>
    <w:rsid w:val="009E2D50"/>
    <w:rsid w:val="00A36579"/>
    <w:rsid w:val="00A92AEA"/>
    <w:rsid w:val="00AB7450"/>
    <w:rsid w:val="00B07CC3"/>
    <w:rsid w:val="00B549C6"/>
    <w:rsid w:val="00B86500"/>
    <w:rsid w:val="00BB4288"/>
    <w:rsid w:val="00C40D15"/>
    <w:rsid w:val="00C473CA"/>
    <w:rsid w:val="00C57A20"/>
    <w:rsid w:val="00C637F1"/>
    <w:rsid w:val="00C81020"/>
    <w:rsid w:val="00CF74ED"/>
    <w:rsid w:val="00D0694D"/>
    <w:rsid w:val="00DF08DA"/>
    <w:rsid w:val="00E15CA5"/>
    <w:rsid w:val="00E37B62"/>
    <w:rsid w:val="00E74740"/>
    <w:rsid w:val="00F069B7"/>
    <w:rsid w:val="00F4529E"/>
    <w:rsid w:val="00F628B8"/>
    <w:rsid w:val="00F6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14E14"/>
  <w15:docId w15:val="{3BDC906D-D0A8-42A2-99B3-4F1332FD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2694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tabs>
        <w:tab w:val="left" w:pos="2694"/>
      </w:tabs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jc w:val="center"/>
      <w:outlineLvl w:val="4"/>
    </w:pPr>
    <w:rPr>
      <w:b/>
      <w:sz w:val="32"/>
      <w:u w:val="single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color w:val="33339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Sous-titre"/>
    <w:uiPriority w:val="10"/>
    <w:qFormat/>
    <w:pPr>
      <w:jc w:val="center"/>
    </w:pPr>
    <w:rPr>
      <w:b/>
      <w:bCs/>
      <w:sz w:val="28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aArticleCar">
    <w:name w:val="aArticle Car"/>
    <w:rPr>
      <w:rFonts w:ascii="Arial" w:hAnsi="Arial" w:cs="Arial"/>
      <w:b/>
      <w:bCs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Adresseexpditeur">
    <w:name w:val="envelope return"/>
    <w:basedOn w:val="Normal"/>
    <w:rPr>
      <w:rFonts w:ascii="Arial" w:hAnsi="Arial" w:cs="Arial"/>
      <w:sz w:val="16"/>
      <w:szCs w:val="20"/>
    </w:rPr>
  </w:style>
  <w:style w:type="paragraph" w:styleId="Adressedestinataire">
    <w:name w:val="envelope address"/>
    <w:basedOn w:val="Normal"/>
    <w:pPr>
      <w:ind w:left="2835"/>
    </w:pPr>
    <w:rPr>
      <w:rFonts w:ascii="Arial" w:hAnsi="Arial" w:cs="Arial"/>
      <w:sz w:val="28"/>
    </w:rPr>
  </w:style>
  <w:style w:type="paragraph" w:styleId="Retraitcorpsdetexte">
    <w:name w:val="Body Text Indent"/>
    <w:basedOn w:val="Normal"/>
    <w:pPr>
      <w:ind w:firstLine="2508"/>
    </w:pPr>
  </w:style>
  <w:style w:type="paragraph" w:customStyle="1" w:styleId="Retraitcorpsdetexte21">
    <w:name w:val="Retrait corps de texte 21"/>
    <w:basedOn w:val="Normal"/>
    <w:pPr>
      <w:ind w:firstLine="2880"/>
    </w:pPr>
  </w:style>
  <w:style w:type="paragraph" w:customStyle="1" w:styleId="Retraitcorpsdetexte31">
    <w:name w:val="Retrait corps de texte 31"/>
    <w:basedOn w:val="Normal"/>
    <w:pPr>
      <w:ind w:firstLine="1416"/>
    </w:pPr>
  </w:style>
  <w:style w:type="paragraph" w:styleId="Sous-titre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Normalcentr1">
    <w:name w:val="Normal centré1"/>
    <w:basedOn w:val="Normal"/>
    <w:pPr>
      <w:tabs>
        <w:tab w:val="left" w:pos="0"/>
        <w:tab w:val="left" w:pos="8820"/>
      </w:tabs>
      <w:ind w:left="1260" w:right="203" w:hanging="126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aArticle">
    <w:name w:val="aArticle"/>
    <w:basedOn w:val="Normal"/>
    <w:qFormat/>
    <w:pPr>
      <w:autoSpaceDE w:val="0"/>
    </w:pPr>
    <w:rPr>
      <w:rFonts w:ascii="Arial" w:hAnsi="Arial" w:cs="Arial"/>
      <w:b/>
      <w:bCs/>
    </w:r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ydp24a5f298msolistparagraphcxspfirstsandbox">
    <w:name w:val="ydp24a5f298msolistparagraphcxspfirst_sandbox"/>
    <w:basedOn w:val="Normal"/>
    <w:pPr>
      <w:spacing w:before="280" w:after="280"/>
    </w:pPr>
  </w:style>
  <w:style w:type="paragraph" w:customStyle="1" w:styleId="ydp24a5f298msolistparagraphcxspmiddlesandbox">
    <w:name w:val="ydp24a5f298msolistparagraphcxspmiddle_sandbox"/>
    <w:basedOn w:val="Normal"/>
    <w:pPr>
      <w:spacing w:before="280" w:after="280"/>
    </w:pPr>
  </w:style>
  <w:style w:type="paragraph" w:customStyle="1" w:styleId="ydp24a5f298msolistparagraphcxsplastsandbox">
    <w:name w:val="ydp24a5f298msolistparagraphcxsplast_sandbox"/>
    <w:basedOn w:val="Normal"/>
    <w:pPr>
      <w:spacing w:before="280" w:after="28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Paragraphedeliste1">
    <w:name w:val="Paragraphe de liste1"/>
    <w:basedOn w:val="Normal"/>
  </w:style>
  <w:style w:type="table" w:styleId="Grilledutableau">
    <w:name w:val="Table Grid"/>
    <w:basedOn w:val="TableauNormal"/>
    <w:uiPriority w:val="39"/>
    <w:rsid w:val="00A30ED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E3D3C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060623"/>
    <w:rPr>
      <w:b/>
      <w:bCs/>
    </w:rPr>
  </w:style>
  <w:style w:type="character" w:styleId="Accentuation">
    <w:name w:val="Emphasis"/>
    <w:basedOn w:val="Policepardfaut"/>
    <w:uiPriority w:val="20"/>
    <w:qFormat/>
    <w:rsid w:val="00060623"/>
    <w:rPr>
      <w:i/>
      <w:iCs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ortadapte.fr/pratiquer/formes-de-pratique/la-competition-en-sport-adapt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sportadapte45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w9G+MUz48Zcbn7mDKczKQkas+w==">AMUW2mVU/gnPjThgMBG+W2vuMMJCciftUEu54YI6DBb+Cr8NEcB1wSb2wOxwAfrMJdwp8/p/T9JVoFXYwDkMR6+zCnWwtvh0Fb5eEhhQBy500A+8Cvr7DpA=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Coline CDSA 45</cp:lastModifiedBy>
  <cp:revision>25</cp:revision>
  <cp:lastPrinted>2024-09-20T07:12:00Z</cp:lastPrinted>
  <dcterms:created xsi:type="dcterms:W3CDTF">2021-09-03T16:10:00Z</dcterms:created>
  <dcterms:modified xsi:type="dcterms:W3CDTF">2025-09-03T08:23:00Z</dcterms:modified>
</cp:coreProperties>
</file>