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Handball Club Thorois et le CD Sport Adapté de Vaucluse organisent la</w:t>
      </w:r>
    </w:p>
    <w:p w:rsidR="00000000" w:rsidDel="00000000" w:rsidP="00000000" w:rsidRDefault="00000000" w:rsidRPr="00000000" w14:paraId="00000008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Je Joue au Handball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Mercredi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23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jc w:val="center"/>
        <w:rPr>
          <w:b w:val="1"/>
          <w:i w:val="1"/>
          <w:color w:val="1e57be"/>
        </w:rPr>
      </w:pPr>
      <w:r w:rsidDel="00000000" w:rsidR="00000000" w:rsidRPr="00000000">
        <w:rPr>
          <w:sz w:val="24"/>
          <w:szCs w:val="24"/>
          <w:rtl w:val="0"/>
        </w:rPr>
        <w:t xml:space="preserve">Gymnase Jean Garçia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(Route de Valleron, 84250 Le Thor)</w:t>
      </w:r>
    </w:p>
    <w:p w:rsidR="00000000" w:rsidDel="00000000" w:rsidP="00000000" w:rsidRDefault="00000000" w:rsidRPr="00000000" w14:paraId="00000010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vendredi 21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06"/>
        <w:jc w:val="both"/>
        <w:rPr/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10 €).</w:t>
      </w:r>
    </w:p>
    <w:p w:rsidR="00000000" w:rsidDel="00000000" w:rsidP="00000000" w:rsidRDefault="00000000" w:rsidRPr="00000000" w14:paraId="00000014">
      <w:pPr>
        <w:shd w:fill="ffffff" w:val="clear"/>
        <w:spacing w:after="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10h30. Les repas seront tirés du sac. La journée se terminera à 15h30.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Je Joue au Handball du 23/04/25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8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9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D">
      <w:pPr>
        <w:ind w:right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20">
      <w:pPr>
        <w:ind w:right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21">
      <w:pPr>
        <w:ind w:right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22">
      <w:pPr>
        <w:ind w:right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C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2895600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2895600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3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4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5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 07 72 13 98 94</w:t>
    </w:r>
  </w:p>
  <w:p w:rsidR="00000000" w:rsidDel="00000000" w:rsidP="00000000" w:rsidRDefault="00000000" w:rsidRPr="00000000" w14:paraId="00000077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4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E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F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1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07 72 13 98 94</w:t>
    </w:r>
  </w:p>
  <w:p w:rsidR="00000000" w:rsidDel="00000000" w:rsidP="00000000" w:rsidRDefault="00000000" w:rsidRPr="00000000" w14:paraId="00000081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4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-68097</wp:posOffset>
          </wp:positionH>
          <wp:positionV relativeFrom="page">
            <wp:posOffset>273367</wp:posOffset>
          </wp:positionV>
          <wp:extent cx="7691438" cy="733425"/>
          <wp:effectExtent b="0" l="0" r="0" t="0"/>
          <wp:wrapSquare wrapText="bothSides" distB="0" distT="0" distL="114300" distR="114300"/>
          <wp:docPr id="4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1438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428625</wp:posOffset>
          </wp:positionH>
          <wp:positionV relativeFrom="paragraph">
            <wp:posOffset>-47623</wp:posOffset>
          </wp:positionV>
          <wp:extent cx="1352550" cy="475849"/>
          <wp:effectExtent b="0" l="0" r="0" t="0"/>
          <wp:wrapNone/>
          <wp:docPr id="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  <w:qFormat w:val="1"/>
    <w:rsid w:val="00672529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97439C"/>
  </w:style>
  <w:style w:type="paragraph" w:styleId="Pieddepage">
    <w:name w:val="footer"/>
    <w:basedOn w:val="Normal"/>
    <w:link w:val="Pieddepag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97439C"/>
  </w:style>
  <w:style w:type="paragraph" w:styleId="Corpsdetexte">
    <w:name w:val="Body Text"/>
    <w:basedOn w:val="Normal"/>
    <w:link w:val="CorpsdetexteCar"/>
    <w:rsid w:val="0097439C"/>
    <w:pPr>
      <w:suppressAutoHyphens w:val="1"/>
      <w:spacing w:after="120" w:line="360" w:lineRule="auto"/>
      <w:ind w:left="1418"/>
      <w:jc w:val="both"/>
    </w:pPr>
    <w:rPr>
      <w:rFonts w:ascii="Arial" w:cs="Times New Roman" w:eastAsia="Times New Roman" w:hAnsi="Arial"/>
      <w:sz w:val="24"/>
      <w:szCs w:val="20"/>
      <w:lang w:eastAsia="ar-SA"/>
    </w:rPr>
  </w:style>
  <w:style w:type="character" w:styleId="CorpsdetexteCar" w:customStyle="1">
    <w:name w:val="Corps de texte Car"/>
    <w:basedOn w:val="Policepardfaut"/>
    <w:link w:val="Corpsdetexte"/>
    <w:rsid w:val="0097439C"/>
    <w:rPr>
      <w:rFonts w:ascii="Arial" w:cs="Times New Roman" w:eastAsia="Times New Roman" w:hAnsi="Arial"/>
      <w:sz w:val="24"/>
      <w:szCs w:val="20"/>
      <w:lang w:eastAsia="ar-SA"/>
    </w:rPr>
  </w:style>
  <w:style w:type="character" w:styleId="Lienhypertexte">
    <w:name w:val="Hyperlink"/>
    <w:uiPriority w:val="99"/>
    <w:unhideWhenUsed w:val="1"/>
    <w:rsid w:val="0097439C"/>
    <w:rPr>
      <w:color w:val="0563c1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7439C"/>
    <w:pPr>
      <w:spacing w:after="100" w:afterAutospacing="1" w:before="100" w:beforeAutospacing="1" w:line="360" w:lineRule="auto"/>
      <w:ind w:left="1418"/>
      <w:jc w:val="both"/>
    </w:pPr>
    <w:rPr>
      <w:rFonts w:ascii="Arial" w:cs="Times New Roman" w:eastAsia="Times New Roman" w:hAnsi="Arial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 w:val="1"/>
    <w:rsid w:val="00772D02"/>
    <w:pPr>
      <w:suppressAutoHyphens w:val="1"/>
      <w:spacing w:after="60" w:before="240" w:line="360" w:lineRule="auto"/>
      <w:ind w:left="1418"/>
      <w:jc w:val="center"/>
      <w:outlineLvl w:val="0"/>
    </w:pPr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character" w:styleId="TitreCar" w:customStyle="1">
    <w:name w:val="Titre Car"/>
    <w:basedOn w:val="Policepardfaut"/>
    <w:link w:val="Titre"/>
    <w:uiPriority w:val="10"/>
    <w:rsid w:val="00772D02"/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paragraph" w:styleId="Paragraphedeliste">
    <w:name w:val="List Paragraph"/>
    <w:aliases w:val="Partie"/>
    <w:basedOn w:val="Normal"/>
    <w:next w:val="Normalcentr"/>
    <w:uiPriority w:val="34"/>
    <w:qFormat w:val="1"/>
    <w:rsid w:val="00772D02"/>
    <w:pPr>
      <w:suppressAutoHyphens w:val="1"/>
      <w:spacing w:after="0" w:line="360" w:lineRule="auto"/>
      <w:ind w:left="1416"/>
      <w:jc w:val="both"/>
    </w:pPr>
    <w:rPr>
      <w:rFonts w:ascii="Arial" w:cs="Times New Roman" w:eastAsia="Times New Roman" w:hAnsi="Arial"/>
      <w:color w:val="e40420"/>
      <w:sz w:val="24"/>
      <w:szCs w:val="20"/>
      <w:u w:val="single"/>
      <w:lang w:eastAsia="ar-SA"/>
    </w:rPr>
  </w:style>
  <w:style w:type="character" w:styleId="JourneCar" w:customStyle="1">
    <w:name w:val="Journée Car"/>
    <w:link w:val="Journe"/>
    <w:semiHidden w:val="1"/>
    <w:locked w:val="1"/>
    <w:rsid w:val="00772D02"/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Journe" w:customStyle="1">
    <w:name w:val="Journée"/>
    <w:basedOn w:val="Normal"/>
    <w:link w:val="JourneCar"/>
    <w:semiHidden w:val="1"/>
    <w:qFormat w:val="1"/>
    <w:rsid w:val="00772D02"/>
    <w:pPr>
      <w:suppressAutoHyphens w:val="1"/>
      <w:spacing w:after="0" w:line="360" w:lineRule="auto"/>
      <w:ind w:left="1418" w:right="567"/>
      <w:jc w:val="center"/>
    </w:pPr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Normalcentr">
    <w:name w:val="Block Text"/>
    <w:basedOn w:val="Normal"/>
    <w:uiPriority w:val="99"/>
    <w:semiHidden w:val="1"/>
    <w:unhideWhenUsed w:val="1"/>
    <w:rsid w:val="00772D02"/>
    <w:pPr>
      <w:pBdr>
        <w:top w:color="4f81bd" w:space="10" w:sz="2" w:themeColor="accent1" w:val="single"/>
        <w:left w:color="4f81bd" w:space="10" w:sz="2" w:themeColor="accent1" w:val="single"/>
        <w:bottom w:color="4f81bd" w:space="10" w:sz="2" w:themeColor="accent1" w:val="single"/>
        <w:right w:color="4f81bd" w:space="10" w:sz="2" w:themeColor="accent1" w:val="single"/>
      </w:pBdr>
      <w:ind w:left="1152" w:right="1152"/>
    </w:pPr>
    <w:rPr>
      <w:rFonts w:eastAsiaTheme="minorEastAsia"/>
      <w:i w:val="1"/>
      <w:iCs w:val="1"/>
      <w:color w:val="4f81bd" w:themeColor="accent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cdsa.vaucluse@gmail.com" TargetMode="External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PG1rOlXRI5PX2iF9LPctZYc6/Q==">CgMxLjAyCGguZ2pkZ3hzOAByITFRYzR5N0h5Y1dNSlh4SFlyZlpYUjdhSGpyQVBPVW9MNQ==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2020-09-10T08:11:00Z</dcterms:created>
  <dc:creator>Emma RENOULT</dc:creator>
</cp:coreProperties>
</file>