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9D" w:rsidRDefault="000960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4224655" cy="952500"/>
                <wp:effectExtent l="0" t="0" r="23495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6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A7" w:rsidRDefault="00AB0EA7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Dossier d’inscription</w:t>
                            </w:r>
                          </w:p>
                          <w:p w:rsidR="00AB0EA7" w:rsidRPr="009871C4" w:rsidRDefault="00AB0EA7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Journée Promotionnelle Football Sport Adapté</w:t>
                            </w:r>
                            <w:r w:rsidRPr="009871C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-4pt;width:332.65pt;height: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" strokecolor="#0070c0" strokeweight="1.5pt">
                <v:textbox>
                  <w:txbxContent>
                    <w:p w:rsidR="00AB0EA7" w:rsidRDefault="00AB0EA7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>Dossier d’inscription</w:t>
                      </w:r>
                    </w:p>
                    <w:p w:rsidR="00AB0EA7" w:rsidRPr="009871C4" w:rsidRDefault="00AB0EA7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Journée Promotionnelle Football Sport Adapté</w:t>
                      </w:r>
                      <w:r w:rsidRPr="009871C4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7979" w:rsidRDefault="003D7979"/>
    <w:p w:rsidR="007B4ECE" w:rsidRDefault="007B4ECE"/>
    <w:p w:rsidR="00AB0EA7" w:rsidRDefault="00AB0EA7"/>
    <w:p w:rsidR="00096079" w:rsidRPr="00F3620C" w:rsidRDefault="00096079" w:rsidP="00096079">
      <w:pPr>
        <w:jc w:val="both"/>
        <w:rPr>
          <w:lang w:eastAsia="fr-FR"/>
        </w:rPr>
      </w:pPr>
      <w:r w:rsidRPr="005011A4">
        <w:rPr>
          <w:lang w:eastAsia="fr-FR"/>
        </w:rPr>
        <w:t>Le</w:t>
      </w:r>
      <w:r>
        <w:rPr>
          <w:i/>
          <w:lang w:eastAsia="fr-FR"/>
        </w:rPr>
        <w:t xml:space="preserve"> </w:t>
      </w:r>
      <w:r w:rsidRPr="00F3620C">
        <w:rPr>
          <w:lang w:eastAsia="fr-FR"/>
        </w:rPr>
        <w:t>Comité Départemental Sport Adapté du Morbihan organise une journée promotionnelle sur le Football Sport Adapté qui se déroulera le :</w:t>
      </w:r>
      <w:r w:rsidRPr="00F3620C">
        <w:rPr>
          <w:i/>
          <w:lang w:eastAsia="fr-FR"/>
        </w:rPr>
        <w:t xml:space="preserve"> </w:t>
      </w:r>
    </w:p>
    <w:p w:rsidR="00096079" w:rsidRPr="00F3620C" w:rsidRDefault="00096079" w:rsidP="00096079">
      <w:pPr>
        <w:spacing w:after="0" w:line="240" w:lineRule="auto"/>
        <w:jc w:val="center"/>
        <w:rPr>
          <w:b/>
          <w:sz w:val="40"/>
          <w:lang w:eastAsia="fr-FR"/>
        </w:rPr>
      </w:pPr>
      <w:r w:rsidRPr="00F3620C">
        <w:rPr>
          <w:b/>
          <w:sz w:val="40"/>
          <w:lang w:eastAsia="fr-FR"/>
        </w:rPr>
        <w:t xml:space="preserve">Samedi </w:t>
      </w:r>
      <w:r>
        <w:rPr>
          <w:b/>
          <w:sz w:val="40"/>
          <w:lang w:eastAsia="fr-FR"/>
        </w:rPr>
        <w:t>6</w:t>
      </w:r>
      <w:r w:rsidRPr="00F3620C">
        <w:rPr>
          <w:b/>
          <w:sz w:val="40"/>
          <w:lang w:eastAsia="fr-FR"/>
        </w:rPr>
        <w:t xml:space="preserve"> </w:t>
      </w:r>
      <w:r>
        <w:rPr>
          <w:b/>
          <w:sz w:val="40"/>
          <w:lang w:eastAsia="fr-FR"/>
        </w:rPr>
        <w:t>octobre</w:t>
      </w:r>
      <w:r w:rsidRPr="00F3620C">
        <w:rPr>
          <w:b/>
          <w:sz w:val="40"/>
          <w:lang w:eastAsia="fr-FR"/>
        </w:rPr>
        <w:t xml:space="preserve"> 201</w:t>
      </w:r>
      <w:r>
        <w:rPr>
          <w:b/>
          <w:sz w:val="40"/>
          <w:lang w:eastAsia="fr-FR"/>
        </w:rPr>
        <w:t>8</w:t>
      </w:r>
    </w:p>
    <w:p w:rsidR="00096079" w:rsidRDefault="00096079" w:rsidP="00096079">
      <w:pPr>
        <w:spacing w:after="0" w:line="240" w:lineRule="auto"/>
        <w:jc w:val="center"/>
        <w:rPr>
          <w:sz w:val="32"/>
          <w:lang w:eastAsia="fr-FR"/>
        </w:rPr>
      </w:pPr>
      <w:r w:rsidRPr="00F3620C">
        <w:rPr>
          <w:sz w:val="32"/>
          <w:lang w:eastAsia="fr-FR"/>
        </w:rPr>
        <w:t xml:space="preserve">Au stade </w:t>
      </w:r>
      <w:r>
        <w:rPr>
          <w:sz w:val="32"/>
          <w:lang w:eastAsia="fr-FR"/>
        </w:rPr>
        <w:t>de Kergrist</w:t>
      </w:r>
      <w:r w:rsidRPr="00F3620C">
        <w:rPr>
          <w:sz w:val="32"/>
          <w:lang w:eastAsia="fr-FR"/>
        </w:rPr>
        <w:t xml:space="preserve"> </w:t>
      </w:r>
    </w:p>
    <w:p w:rsidR="00096079" w:rsidRPr="00F3620C" w:rsidRDefault="00096079" w:rsidP="00096079">
      <w:pPr>
        <w:spacing w:after="0" w:line="240" w:lineRule="auto"/>
        <w:jc w:val="center"/>
        <w:rPr>
          <w:sz w:val="32"/>
          <w:lang w:eastAsia="fr-FR"/>
        </w:rPr>
      </w:pPr>
      <w:r>
        <w:rPr>
          <w:sz w:val="32"/>
          <w:lang w:eastAsia="fr-FR"/>
        </w:rPr>
        <w:t>1 rue du stade à Kergrist (56 300)</w:t>
      </w:r>
    </w:p>
    <w:p w:rsidR="00096079" w:rsidRDefault="00096079" w:rsidP="00096079">
      <w:pPr>
        <w:spacing w:after="0" w:line="240" w:lineRule="auto"/>
        <w:jc w:val="center"/>
        <w:rPr>
          <w:sz w:val="32"/>
          <w:lang w:eastAsia="fr-FR"/>
        </w:rPr>
      </w:pPr>
      <w:r>
        <w:rPr>
          <w:sz w:val="32"/>
          <w:lang w:eastAsia="fr-FR"/>
        </w:rPr>
        <w:t>De 10h à 16h30</w:t>
      </w:r>
    </w:p>
    <w:p w:rsidR="00096079" w:rsidRDefault="00096079" w:rsidP="00096079">
      <w:pPr>
        <w:jc w:val="both"/>
        <w:rPr>
          <w:lang w:eastAsia="fr-FR"/>
        </w:rPr>
      </w:pPr>
    </w:p>
    <w:p w:rsidR="00096079" w:rsidRPr="00096079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:rsidR="00096079" w:rsidRPr="00914FDD" w:rsidRDefault="00096079" w:rsidP="00096079">
      <w:pPr>
        <w:jc w:val="both"/>
        <w:rPr>
          <w:color w:val="FF0000"/>
        </w:rPr>
      </w:pPr>
      <w:r w:rsidRPr="00914FDD">
        <w:rPr>
          <w:color w:val="FF0000"/>
        </w:rPr>
        <w:t xml:space="preserve">Cette rencontre est une </w:t>
      </w:r>
      <w:r w:rsidRPr="00F3620C">
        <w:rPr>
          <w:color w:val="FF0000"/>
        </w:rPr>
        <w:t>journée loisirs pour les jeunes de plus de 15 ans et les adultes</w:t>
      </w:r>
      <w:r>
        <w:rPr>
          <w:color w:val="FF0000"/>
        </w:rPr>
        <w:t>,</w:t>
      </w:r>
      <w:r w:rsidRPr="00F3620C">
        <w:rPr>
          <w:color w:val="FF0000"/>
        </w:rPr>
        <w:t xml:space="preserve"> </w:t>
      </w:r>
      <w:r w:rsidRPr="00914FDD">
        <w:rPr>
          <w:color w:val="FF0000"/>
        </w:rPr>
        <w:t xml:space="preserve">ouverte aux personnes en situation de handicap mental et/ou psychiques licenciés à la FFSA pour la saison </w:t>
      </w:r>
      <w:r w:rsidRPr="00F3620C">
        <w:rPr>
          <w:color w:val="FF0000"/>
        </w:rPr>
        <w:t>201</w:t>
      </w:r>
      <w:r>
        <w:rPr>
          <w:color w:val="FF0000"/>
        </w:rPr>
        <w:t>8</w:t>
      </w:r>
      <w:r w:rsidRPr="00F3620C">
        <w:rPr>
          <w:color w:val="FF0000"/>
        </w:rPr>
        <w:t>/201</w:t>
      </w:r>
      <w:r>
        <w:rPr>
          <w:color w:val="FF0000"/>
        </w:rPr>
        <w:t>9, ou ayant pris une licence découverte journalière à 5 € auprès du Comité Départemental du Sport Adapté.</w:t>
      </w:r>
    </w:p>
    <w:p w:rsidR="00096079" w:rsidRPr="00914FDD" w:rsidRDefault="00096079" w:rsidP="00096079">
      <w:pPr>
        <w:jc w:val="both"/>
      </w:pPr>
      <w:r w:rsidRPr="00914FDD">
        <w:t xml:space="preserve">Pour participer à cette journée, il faut : </w:t>
      </w:r>
    </w:p>
    <w:p w:rsidR="00096079" w:rsidRPr="00914FDD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</w:pPr>
      <w:r w:rsidRPr="00914FDD">
        <w:t>Avoir une licence</w:t>
      </w:r>
      <w:r>
        <w:t xml:space="preserve"> à l’année</w:t>
      </w:r>
      <w:r w:rsidRPr="00914FDD">
        <w:t xml:space="preserve"> pour la saison </w:t>
      </w:r>
      <w:r w:rsidRPr="00F3620C">
        <w:t>201</w:t>
      </w:r>
      <w:r>
        <w:t>8</w:t>
      </w:r>
      <w:r w:rsidRPr="00F3620C">
        <w:t>/201</w:t>
      </w:r>
      <w:r>
        <w:t xml:space="preserve">9, ou une </w:t>
      </w:r>
      <w:proofErr w:type="gramStart"/>
      <w:r>
        <w:t>licence  découverte</w:t>
      </w:r>
      <w:proofErr w:type="gramEnd"/>
      <w:r>
        <w:t xml:space="preserve"> à 5€</w:t>
      </w:r>
    </w:p>
    <w:p w:rsidR="00096079" w:rsidRPr="00914FDD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</w:pPr>
      <w:r w:rsidRPr="00914FDD">
        <w:t xml:space="preserve">Ne pas présenter de contre-indication médicale à la pratique </w:t>
      </w:r>
      <w:r>
        <w:t>du F</w:t>
      </w:r>
      <w:r w:rsidRPr="00F3620C">
        <w:t>ootball</w:t>
      </w:r>
      <w:r>
        <w:rPr>
          <w:i/>
        </w:rPr>
        <w:t xml:space="preserve"> </w:t>
      </w:r>
      <w:r>
        <w:t>Sport Adapté</w:t>
      </w:r>
      <w:r w:rsidRPr="00914FDD">
        <w:t>.</w:t>
      </w:r>
    </w:p>
    <w:p w:rsidR="00096079" w:rsidRPr="00833AE0" w:rsidRDefault="00096079" w:rsidP="00096079">
      <w:pPr>
        <w:jc w:val="both"/>
        <w:rPr>
          <w:b/>
          <w:sz w:val="16"/>
        </w:rPr>
      </w:pPr>
      <w:r>
        <w:rPr>
          <w:noProof/>
          <w:color w:val="FF00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6295390" cy="207772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2077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4F2F" id="Rectangle 4" o:spid="_x0000_s1026" style="position:absolute;margin-left:-2.05pt;margin-top:8.1pt;width:495.7pt;height:1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" fillcolor="#c6d9f1 [671]" strokecolor="black [3213]" strokeweight=".25pt">
                <v:path arrowok="t"/>
              </v:rect>
            </w:pict>
          </mc:Fallback>
        </mc:AlternateContent>
      </w:r>
    </w:p>
    <w:p w:rsidR="00096079" w:rsidRDefault="00096079" w:rsidP="00096079">
      <w:pPr>
        <w:jc w:val="both"/>
        <w:rPr>
          <w:b/>
        </w:rPr>
      </w:pPr>
      <w:r>
        <w:rPr>
          <w:b/>
        </w:rPr>
        <w:t xml:space="preserve">Pour prendre une licence découverte : </w:t>
      </w:r>
    </w:p>
    <w:p w:rsidR="00096079" w:rsidRDefault="00096079" w:rsidP="00096079">
      <w:pPr>
        <w:spacing w:after="120" w:line="240" w:lineRule="auto"/>
        <w:jc w:val="both"/>
      </w:pPr>
      <w:r w:rsidRPr="00833AE0">
        <w:t xml:space="preserve">Si les personnes intéressées n’ont pas de licences, </w:t>
      </w:r>
      <w:r>
        <w:t>el</w:t>
      </w:r>
      <w:r w:rsidRPr="00833AE0">
        <w:t>l</w:t>
      </w:r>
      <w:r>
        <w:t>e</w:t>
      </w:r>
      <w:r w:rsidRPr="00833AE0">
        <w:t>s pourront prendre une li</w:t>
      </w:r>
      <w:r>
        <w:t xml:space="preserve">cence découverte qui sera </w:t>
      </w:r>
    </w:p>
    <w:p w:rsidR="00096079" w:rsidRPr="00833AE0" w:rsidRDefault="00096079" w:rsidP="00096079">
      <w:pPr>
        <w:spacing w:after="120" w:line="240" w:lineRule="auto"/>
        <w:jc w:val="both"/>
      </w:pPr>
      <w:proofErr w:type="gramStart"/>
      <w:r>
        <w:t>à</w:t>
      </w:r>
      <w:proofErr w:type="gramEnd"/>
      <w:r>
        <w:t xml:space="preserve"> 5€. </w:t>
      </w:r>
      <w:r w:rsidRPr="00833AE0">
        <w:t>Pour la prendre, il faudra :</w:t>
      </w:r>
    </w:p>
    <w:p w:rsidR="00096079" w:rsidRPr="00833AE0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 w:rsidRPr="00833AE0">
        <w:rPr>
          <w:rFonts w:asciiTheme="minorHAnsi" w:hAnsiTheme="minorHAnsi"/>
        </w:rPr>
        <w:t xml:space="preserve">Le certificat médical de non-contre-indication à la pratique du </w:t>
      </w:r>
      <w:r>
        <w:rPr>
          <w:rFonts w:asciiTheme="minorHAnsi" w:hAnsiTheme="minorHAnsi"/>
        </w:rPr>
        <w:t>F</w:t>
      </w:r>
      <w:r w:rsidRPr="00833AE0">
        <w:rPr>
          <w:rFonts w:asciiTheme="minorHAnsi" w:hAnsiTheme="minorHAnsi"/>
        </w:rPr>
        <w:t>ootball</w:t>
      </w:r>
      <w:r>
        <w:rPr>
          <w:rFonts w:asciiTheme="minorHAnsi" w:hAnsiTheme="minorHAnsi"/>
        </w:rPr>
        <w:t xml:space="preserve"> Sport Adapté</w:t>
      </w:r>
      <w:r w:rsidRPr="00833AE0">
        <w:rPr>
          <w:rFonts w:asciiTheme="minorHAnsi" w:hAnsiTheme="minorHAnsi"/>
        </w:rPr>
        <w:t>,</w:t>
      </w:r>
    </w:p>
    <w:p w:rsidR="00096079" w:rsidRPr="00833AE0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nom</w:t>
      </w:r>
      <w:r w:rsidRPr="00833AE0">
        <w:rPr>
          <w:rFonts w:asciiTheme="minorHAnsi" w:hAnsiTheme="minorHAnsi"/>
        </w:rPr>
        <w:t xml:space="preserve"> </w:t>
      </w:r>
    </w:p>
    <w:p w:rsidR="00096079" w:rsidRPr="00833AE0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 w:rsidRPr="00833AE0">
        <w:rPr>
          <w:rFonts w:asciiTheme="minorHAnsi" w:hAnsiTheme="minorHAnsi"/>
        </w:rPr>
        <w:t xml:space="preserve">Le prénom </w:t>
      </w:r>
    </w:p>
    <w:p w:rsidR="00096079" w:rsidRPr="00833AE0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 w:rsidRPr="00833AE0">
        <w:rPr>
          <w:rFonts w:asciiTheme="minorHAnsi" w:hAnsiTheme="minorHAnsi"/>
        </w:rPr>
        <w:t xml:space="preserve">La date de naissance </w:t>
      </w:r>
    </w:p>
    <w:p w:rsidR="00096079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 w:rsidRPr="00833AE0">
        <w:rPr>
          <w:rFonts w:asciiTheme="minorHAnsi" w:hAnsiTheme="minorHAnsi"/>
        </w:rPr>
        <w:t>Le règlement de la licence</w:t>
      </w:r>
      <w:r>
        <w:rPr>
          <w:rFonts w:asciiTheme="minorHAnsi" w:hAnsiTheme="minorHAnsi"/>
        </w:rPr>
        <w:t xml:space="preserve"> (5€) : le règlement sera possible sur place (en cas d’absence de </w:t>
      </w:r>
    </w:p>
    <w:p w:rsidR="00096079" w:rsidRDefault="00096079" w:rsidP="00096079">
      <w:pPr>
        <w:pStyle w:val="Paragraphedeliste"/>
        <w:contextualSpacing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règlement</w:t>
      </w:r>
      <w:proofErr w:type="gramEnd"/>
      <w:r>
        <w:rPr>
          <w:rFonts w:asciiTheme="minorHAnsi" w:hAnsiTheme="minorHAnsi"/>
        </w:rPr>
        <w:t>, nous serons dans l’obligation de refuser le sportif)</w:t>
      </w:r>
    </w:p>
    <w:p w:rsidR="00096079" w:rsidRDefault="00096079" w:rsidP="00096079">
      <w:pPr>
        <w:jc w:val="both"/>
        <w:rPr>
          <w:i/>
        </w:rPr>
      </w:pPr>
    </w:p>
    <w:p w:rsidR="00096079" w:rsidRPr="00914FDD" w:rsidRDefault="00096079" w:rsidP="00096079">
      <w:pPr>
        <w:jc w:val="both"/>
        <w:rPr>
          <w:b/>
        </w:rPr>
      </w:pPr>
      <w:r w:rsidRPr="00833AE0">
        <w:rPr>
          <w:i/>
        </w:rPr>
        <w:t xml:space="preserve">L’ensemble de ces informations et documents sont à envoyer en même temps que le dossier d’inscription à </w:t>
      </w:r>
      <w:r>
        <w:rPr>
          <w:i/>
        </w:rPr>
        <w:t>Olivier DUBREUIL</w:t>
      </w:r>
      <w:r w:rsidRPr="00833AE0">
        <w:rPr>
          <w:i/>
        </w:rPr>
        <w:t xml:space="preserve"> (</w:t>
      </w:r>
      <w:hyperlink r:id="rId8" w:history="1">
        <w:r w:rsidRPr="003C00CD">
          <w:rPr>
            <w:rStyle w:val="Lienhypertexte"/>
            <w:i/>
          </w:rPr>
          <w:t>olivier.dubreuil@ffsa.asso.fr</w:t>
        </w:r>
      </w:hyperlink>
      <w:proofErr w:type="gramStart"/>
      <w:r w:rsidRPr="00833AE0">
        <w:rPr>
          <w:i/>
        </w:rPr>
        <w:t>)</w:t>
      </w:r>
      <w:r>
        <w:rPr>
          <w:i/>
        </w:rPr>
        <w:t xml:space="preserve"> .</w:t>
      </w:r>
      <w:proofErr w:type="gramEnd"/>
      <w:r>
        <w:rPr>
          <w:i/>
        </w:rPr>
        <w:t xml:space="preserve">  </w:t>
      </w:r>
      <w:r w:rsidRPr="00914FDD">
        <w:t>Le rendez-vous est fixé</w:t>
      </w:r>
      <w:r>
        <w:t xml:space="preserve"> à </w:t>
      </w:r>
      <w:r w:rsidRPr="00E37F9D">
        <w:t xml:space="preserve">10h au stade </w:t>
      </w:r>
      <w:r>
        <w:t>de Kergrist</w:t>
      </w:r>
      <w:r w:rsidRPr="00E37F9D">
        <w:t xml:space="preserve"> situé </w:t>
      </w:r>
      <w:r>
        <w:t>1 rue du stade – 563</w:t>
      </w:r>
      <w:r w:rsidRPr="00E37F9D">
        <w:t xml:space="preserve">00 </w:t>
      </w:r>
      <w:r>
        <w:t>Kergrist</w:t>
      </w:r>
      <w:r w:rsidRPr="00E37F9D">
        <w:t>,</w:t>
      </w:r>
      <w:r w:rsidRPr="00914FDD">
        <w:t xml:space="preserve"> un fléchage sera mis en place. </w:t>
      </w:r>
      <w:r w:rsidRPr="00914FDD">
        <w:rPr>
          <w:b/>
        </w:rPr>
        <w:t>Prévoir le pique-nique pour le samedi midi.</w:t>
      </w:r>
    </w:p>
    <w:p w:rsidR="00096079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:rsidR="00096079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:rsidR="00096079" w:rsidRPr="009E4B23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b/>
          <w:u w:val="single"/>
          <w:lang w:eastAsia="fr-FR"/>
        </w:rPr>
        <w:t>10h-10h30</w:t>
      </w:r>
      <w:r w:rsidRPr="009E4B23">
        <w:rPr>
          <w:lang w:eastAsia="fr-FR"/>
        </w:rPr>
        <w:t> </w:t>
      </w:r>
      <w:r w:rsidRPr="009E4B23">
        <w:rPr>
          <w:lang w:eastAsia="fr-FR"/>
        </w:rPr>
        <w:tab/>
      </w:r>
      <w:r w:rsidRPr="009E4B23">
        <w:rPr>
          <w:lang w:eastAsia="fr-FR"/>
        </w:rPr>
        <w:tab/>
        <w:t>Accueil des sportifs</w:t>
      </w:r>
    </w:p>
    <w:p w:rsidR="00096079" w:rsidRPr="009E4B23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b/>
          <w:u w:val="single"/>
          <w:lang w:eastAsia="fr-FR"/>
        </w:rPr>
        <w:t>10h30-12h30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>Ateliers ludiques</w:t>
      </w:r>
    </w:p>
    <w:p w:rsidR="00096079" w:rsidRPr="009E4B23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b/>
          <w:u w:val="single"/>
          <w:lang w:eastAsia="fr-FR"/>
        </w:rPr>
        <w:t>12h30-14h</w:t>
      </w:r>
      <w:r w:rsidRPr="009E4B23">
        <w:rPr>
          <w:lang w:eastAsia="fr-FR"/>
        </w:rPr>
        <w:tab/>
      </w:r>
      <w:r w:rsidRPr="009E4B23">
        <w:rPr>
          <w:lang w:eastAsia="fr-FR"/>
        </w:rPr>
        <w:tab/>
        <w:t>Pause déjeuner</w:t>
      </w:r>
    </w:p>
    <w:p w:rsidR="00096079" w:rsidRPr="009E4B23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>
        <w:rPr>
          <w:b/>
          <w:u w:val="single"/>
          <w:lang w:eastAsia="fr-FR"/>
        </w:rPr>
        <w:t>14h – 15</w:t>
      </w:r>
      <w:r w:rsidRPr="009E4B23">
        <w:rPr>
          <w:b/>
          <w:u w:val="single"/>
          <w:lang w:eastAsia="fr-FR"/>
        </w:rPr>
        <w:t>h</w:t>
      </w:r>
      <w:r>
        <w:rPr>
          <w:b/>
          <w:u w:val="single"/>
          <w:lang w:eastAsia="fr-FR"/>
        </w:rPr>
        <w:t>30</w:t>
      </w:r>
      <w:r w:rsidRPr="009E4B23">
        <w:rPr>
          <w:lang w:eastAsia="fr-FR"/>
        </w:rPr>
        <w:tab/>
      </w:r>
      <w:r w:rsidRPr="009E4B23">
        <w:rPr>
          <w:lang w:eastAsia="fr-FR"/>
        </w:rPr>
        <w:tab/>
      </w:r>
      <w:r>
        <w:rPr>
          <w:lang w:eastAsia="fr-FR"/>
        </w:rPr>
        <w:t>Ateliers et rencontres amicales</w:t>
      </w:r>
    </w:p>
    <w:p w:rsidR="00096079" w:rsidRPr="009E4B23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>
        <w:rPr>
          <w:b/>
          <w:u w:val="single"/>
          <w:lang w:eastAsia="fr-FR"/>
        </w:rPr>
        <w:t>15</w:t>
      </w:r>
      <w:r w:rsidRPr="009E4B23">
        <w:rPr>
          <w:b/>
          <w:u w:val="single"/>
          <w:lang w:eastAsia="fr-FR"/>
        </w:rPr>
        <w:t>h</w:t>
      </w:r>
      <w:r>
        <w:rPr>
          <w:b/>
          <w:u w:val="single"/>
          <w:lang w:eastAsia="fr-FR"/>
        </w:rPr>
        <w:t>30</w:t>
      </w:r>
      <w:r w:rsidRPr="009E4B23">
        <w:rPr>
          <w:b/>
          <w:u w:val="single"/>
          <w:lang w:eastAsia="fr-FR"/>
        </w:rPr>
        <w:t>-16h</w:t>
      </w:r>
      <w:r w:rsidRPr="009E4B23">
        <w:rPr>
          <w:lang w:eastAsia="fr-FR"/>
        </w:rPr>
        <w:t xml:space="preserve"> </w:t>
      </w:r>
      <w:r w:rsidRPr="009E4B23">
        <w:rPr>
          <w:lang w:eastAsia="fr-FR"/>
        </w:rPr>
        <w:tab/>
      </w:r>
      <w:r w:rsidRPr="009E4B23">
        <w:rPr>
          <w:lang w:eastAsia="fr-FR"/>
        </w:rPr>
        <w:tab/>
        <w:t xml:space="preserve">Remise des </w:t>
      </w:r>
      <w:r>
        <w:rPr>
          <w:lang w:eastAsia="fr-FR"/>
        </w:rPr>
        <w:t>diplômes de participation</w:t>
      </w:r>
    </w:p>
    <w:p w:rsidR="00096079" w:rsidRPr="009E4B23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b/>
          <w:u w:val="single"/>
          <w:lang w:eastAsia="fr-FR"/>
        </w:rPr>
        <w:t>16h</w:t>
      </w:r>
      <w:r>
        <w:rPr>
          <w:b/>
          <w:u w:val="single"/>
          <w:lang w:eastAsia="fr-FR"/>
        </w:rPr>
        <w:t>- 16</w:t>
      </w:r>
      <w:r w:rsidRPr="009E4B23">
        <w:rPr>
          <w:b/>
          <w:u w:val="single"/>
          <w:lang w:eastAsia="fr-FR"/>
        </w:rPr>
        <w:t>h</w:t>
      </w:r>
      <w:r>
        <w:rPr>
          <w:b/>
          <w:u w:val="single"/>
          <w:lang w:eastAsia="fr-FR"/>
        </w:rPr>
        <w:t>30</w:t>
      </w:r>
      <w:r w:rsidRPr="009E4B23">
        <w:rPr>
          <w:lang w:eastAsia="fr-FR"/>
        </w:rPr>
        <w:tab/>
      </w:r>
      <w:r w:rsidRPr="009E4B23">
        <w:rPr>
          <w:lang w:eastAsia="fr-FR"/>
        </w:rPr>
        <w:tab/>
      </w:r>
      <w:r>
        <w:rPr>
          <w:lang w:eastAsia="fr-FR"/>
        </w:rPr>
        <w:t>Pot de l’amitié</w:t>
      </w:r>
    </w:p>
    <w:p w:rsidR="00096079" w:rsidRDefault="00096079" w:rsidP="00096079">
      <w:pPr>
        <w:jc w:val="both"/>
        <w:rPr>
          <w:lang w:eastAsia="fr-FR"/>
        </w:rPr>
      </w:pPr>
    </w:p>
    <w:p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:rsidR="00096079" w:rsidRDefault="00096079" w:rsidP="00096079">
      <w:pPr>
        <w:rPr>
          <w:i/>
          <w:noProof/>
          <w:lang w:eastAsia="fr-FR"/>
        </w:rPr>
      </w:pPr>
      <w:r w:rsidRPr="00914FDD">
        <w:rPr>
          <w:noProof/>
          <w:lang w:eastAsia="fr-FR"/>
        </w:rPr>
        <w:t>Vous trouverez ci-joint la fiche d’inscription à nous retourner avant</w:t>
      </w:r>
      <w:r>
        <w:rPr>
          <w:noProof/>
          <w:lang w:eastAsia="fr-FR"/>
        </w:rPr>
        <w:t xml:space="preserve"> </w:t>
      </w:r>
      <w:r w:rsidRPr="00914FDD">
        <w:rPr>
          <w:noProof/>
          <w:lang w:eastAsia="fr-FR"/>
        </w:rPr>
        <w:t xml:space="preserve"> </w:t>
      </w:r>
      <w:r>
        <w:rPr>
          <w:b/>
          <w:i/>
          <w:noProof/>
          <w:u w:val="single"/>
          <w:lang w:eastAsia="fr-FR"/>
        </w:rPr>
        <w:t xml:space="preserve">le 3 octobre 2018 au plus tard </w:t>
      </w:r>
      <w:r w:rsidRPr="00914FDD">
        <w:rPr>
          <w:noProof/>
          <w:lang w:eastAsia="fr-FR"/>
        </w:rPr>
        <w:t xml:space="preserve">(délai en rigueur) à l’adresse suivante : </w:t>
      </w:r>
      <w:hyperlink r:id="rId9" w:history="1">
        <w:r w:rsidRPr="003239CA">
          <w:rPr>
            <w:rStyle w:val="Lienhypertexte"/>
          </w:rPr>
          <w:t>olivier.dubreuil@ffsa.asso.fr</w:t>
        </w:r>
      </w:hyperlink>
      <w:r>
        <w:t xml:space="preserve"> </w:t>
      </w:r>
    </w:p>
    <w:p w:rsidR="00096079" w:rsidRDefault="00096079" w:rsidP="00096079">
      <w:pPr>
        <w:rPr>
          <w:i/>
          <w:noProof/>
          <w:lang w:eastAsia="fr-FR"/>
        </w:rPr>
      </w:pPr>
    </w:p>
    <w:p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Plan d’accès </w:t>
      </w:r>
      <w:r>
        <w:rPr>
          <w:rFonts w:asciiTheme="majorHAnsi" w:hAnsiTheme="majorHAnsi"/>
          <w:b/>
          <w:sz w:val="28"/>
          <w:lang w:eastAsia="fr-FR"/>
        </w:rPr>
        <w:t>au site</w:t>
      </w:r>
    </w:p>
    <w:p w:rsidR="00096079" w:rsidRPr="002E1EA1" w:rsidRDefault="00096079" w:rsidP="00096079">
      <w:pPr>
        <w:jc w:val="center"/>
        <w:rPr>
          <w:sz w:val="10"/>
        </w:rPr>
      </w:pPr>
    </w:p>
    <w:p w:rsidR="00096079" w:rsidRDefault="00096079" w:rsidP="00096079">
      <w:pPr>
        <w:jc w:val="center"/>
      </w:pPr>
      <w:r>
        <w:rPr>
          <w:noProof/>
          <w:lang w:eastAsia="fr-FR"/>
        </w:rPr>
        <w:drawing>
          <wp:inline distT="0" distB="0" distL="0" distR="0" wp14:anchorId="22CDA34A" wp14:editId="45FE0854">
            <wp:extent cx="5199097" cy="3068320"/>
            <wp:effectExtent l="0" t="0" r="0" b="0"/>
            <wp:docPr id="3" name="Image 2" descr="plan stade Kerg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stade Kergri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976" cy="309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79" w:rsidRDefault="00096079" w:rsidP="00096079">
      <w:pPr>
        <w:spacing w:after="0" w:line="240" w:lineRule="auto"/>
        <w:jc w:val="center"/>
      </w:pPr>
    </w:p>
    <w:p w:rsidR="00096079" w:rsidRDefault="00096079" w:rsidP="00096079">
      <w:pPr>
        <w:spacing w:after="0" w:line="240" w:lineRule="auto"/>
        <w:jc w:val="center"/>
      </w:pPr>
      <w:r>
        <w:t>Stade de Kergrist</w:t>
      </w:r>
    </w:p>
    <w:p w:rsidR="00096079" w:rsidRDefault="00096079" w:rsidP="00096079">
      <w:pPr>
        <w:spacing w:after="0" w:line="240" w:lineRule="auto"/>
        <w:jc w:val="center"/>
      </w:pPr>
      <w:r>
        <w:t xml:space="preserve">1 rue du stade </w:t>
      </w:r>
      <w:r w:rsidRPr="00E37F9D">
        <w:t>–</w:t>
      </w:r>
    </w:p>
    <w:p w:rsidR="00096079" w:rsidRDefault="00096079" w:rsidP="00096079">
      <w:pPr>
        <w:spacing w:after="0" w:line="240" w:lineRule="auto"/>
        <w:jc w:val="center"/>
        <w:rPr>
          <w:lang w:eastAsia="fr-FR"/>
        </w:rPr>
      </w:pPr>
      <w:r w:rsidRPr="00E37F9D">
        <w:t>56</w:t>
      </w:r>
      <w:r>
        <w:t>3</w:t>
      </w:r>
      <w:r w:rsidRPr="00E37F9D">
        <w:t xml:space="preserve">00 </w:t>
      </w:r>
      <w:r>
        <w:t>KERGRIST</w:t>
      </w:r>
    </w:p>
    <w:p w:rsidR="00096079" w:rsidRDefault="00096079" w:rsidP="00096079">
      <w:pPr>
        <w:jc w:val="both"/>
      </w:pPr>
    </w:p>
    <w:p w:rsidR="00096079" w:rsidRDefault="00096079" w:rsidP="00096079">
      <w:pPr>
        <w:jc w:val="both"/>
      </w:pPr>
    </w:p>
    <w:p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p w:rsidR="00096079" w:rsidRDefault="00096079" w:rsidP="00096079">
      <w:pPr>
        <w:jc w:val="both"/>
        <w:rPr>
          <w:lang w:eastAsia="fr-FR"/>
        </w:rPr>
      </w:pPr>
    </w:p>
    <w:p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t>Inscriptions et renseignements :</w:t>
      </w:r>
    </w:p>
    <w:p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Olivier DUBREUIL</w:t>
      </w:r>
    </w:p>
    <w:p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:rsidR="00096079" w:rsidRDefault="00096079" w:rsidP="00096079">
      <w:pPr>
        <w:spacing w:after="0" w:line="240" w:lineRule="auto"/>
        <w:jc w:val="center"/>
        <w:rPr>
          <w:lang w:eastAsia="fr-FR"/>
        </w:rPr>
      </w:pPr>
      <w:hyperlink r:id="rId11" w:history="1">
        <w:r w:rsidRPr="003239CA">
          <w:rPr>
            <w:rStyle w:val="Lienhypertexte"/>
            <w:lang w:eastAsia="fr-FR"/>
          </w:rPr>
          <w:t>olivier.dubreuil@ffsa.asso.fr</w:t>
        </w:r>
      </w:hyperlink>
    </w:p>
    <w:p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07 67 24 41 77</w:t>
      </w:r>
    </w:p>
    <w:p w:rsidR="00096079" w:rsidRDefault="00096079" w:rsidP="00096079">
      <w:pPr>
        <w:jc w:val="both"/>
        <w:rPr>
          <w:lang w:eastAsia="fr-FR"/>
        </w:rPr>
      </w:pPr>
    </w:p>
    <w:p w:rsidR="00096079" w:rsidRDefault="00096079" w:rsidP="00096079">
      <w:pPr>
        <w:jc w:val="both"/>
        <w:rPr>
          <w:lang w:eastAsia="fr-FR"/>
        </w:rPr>
      </w:pPr>
    </w:p>
    <w:p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Projet de développement d’une sélection départementale football à 7 SA</w:t>
      </w:r>
    </w:p>
    <w:p w:rsidR="00096079" w:rsidRDefault="00096079" w:rsidP="00096079">
      <w:pPr>
        <w:jc w:val="both"/>
        <w:rPr>
          <w:lang w:eastAsia="fr-FR"/>
        </w:rPr>
      </w:pPr>
      <w:r>
        <w:rPr>
          <w:lang w:eastAsia="fr-FR"/>
        </w:rPr>
        <w:t xml:space="preserve">Cette journée promotionnelle de football Sport Adapté est la première des 6 regroupements programmés tout au long de la saison 2018/19 de la sélection départementale de football SA du Morbihan. </w:t>
      </w:r>
    </w:p>
    <w:p w:rsidR="00096079" w:rsidRDefault="00096079" w:rsidP="00096079">
      <w:pPr>
        <w:jc w:val="both"/>
        <w:rPr>
          <w:lang w:eastAsia="fr-FR"/>
        </w:rPr>
      </w:pPr>
      <w:r>
        <w:rPr>
          <w:lang w:eastAsia="fr-FR"/>
        </w:rPr>
        <w:t xml:space="preserve">L’objectif de cette sélection départementale est de créer un collectif représentant le département lors du championnat régional de football à 7 Sport Adapté, et de repérer des joueurs susceptibles d’être sélectionné en équipe régionale en vue de sa participation à la Coupe Nationale Espoir Sport Adapté, ainsi qu’au Championnat de France de Football à 11 Sport Adapté. </w:t>
      </w:r>
    </w:p>
    <w:p w:rsidR="00096079" w:rsidRDefault="00096079" w:rsidP="00096079">
      <w:pPr>
        <w:jc w:val="both"/>
        <w:rPr>
          <w:lang w:eastAsia="fr-FR"/>
        </w:rPr>
      </w:pPr>
      <w:r>
        <w:rPr>
          <w:lang w:eastAsia="fr-FR"/>
        </w:rPr>
        <w:t>Les sportifs qui souhaiteront participer à cette sélection départementale, s’engageront à être présent à chacun des regroupements et à être licencié sur le secteur compétitif à la FFSA.</w:t>
      </w:r>
    </w:p>
    <w:p w:rsidR="00096079" w:rsidRDefault="00096079" w:rsidP="00096079">
      <w:pPr>
        <w:jc w:val="both"/>
        <w:rPr>
          <w:lang w:eastAsia="fr-FR"/>
        </w:rPr>
      </w:pPr>
      <w:r>
        <w:rPr>
          <w:lang w:eastAsia="fr-FR"/>
        </w:rPr>
        <w:t xml:space="preserve">Les prochains regroupements sont programmés aux dates suivantes : </w:t>
      </w:r>
    </w:p>
    <w:p w:rsidR="00096079" w:rsidRDefault="00096079" w:rsidP="00096079">
      <w:pPr>
        <w:pStyle w:val="Paragraphedeliste"/>
        <w:numPr>
          <w:ilvl w:val="0"/>
          <w:numId w:val="3"/>
        </w:numPr>
        <w:spacing w:line="276" w:lineRule="auto"/>
        <w:jc w:val="both"/>
        <w:rPr>
          <w:lang w:eastAsia="fr-FR"/>
        </w:rPr>
      </w:pPr>
      <w:r>
        <w:rPr>
          <w:lang w:eastAsia="fr-FR"/>
        </w:rPr>
        <w:t>17/11/2018</w:t>
      </w:r>
    </w:p>
    <w:p w:rsidR="00096079" w:rsidRDefault="00096079" w:rsidP="00096079">
      <w:pPr>
        <w:pStyle w:val="Paragraphedeliste"/>
        <w:numPr>
          <w:ilvl w:val="0"/>
          <w:numId w:val="3"/>
        </w:numPr>
        <w:spacing w:line="276" w:lineRule="auto"/>
        <w:jc w:val="both"/>
        <w:rPr>
          <w:lang w:eastAsia="fr-FR"/>
        </w:rPr>
      </w:pPr>
      <w:r>
        <w:rPr>
          <w:lang w:eastAsia="fr-FR"/>
        </w:rPr>
        <w:t>19/01/2019</w:t>
      </w:r>
    </w:p>
    <w:p w:rsidR="00096079" w:rsidRDefault="00096079" w:rsidP="00096079">
      <w:pPr>
        <w:pStyle w:val="Paragraphedeliste"/>
        <w:numPr>
          <w:ilvl w:val="0"/>
          <w:numId w:val="3"/>
        </w:numPr>
        <w:spacing w:line="276" w:lineRule="auto"/>
        <w:jc w:val="both"/>
        <w:rPr>
          <w:lang w:eastAsia="fr-FR"/>
        </w:rPr>
      </w:pPr>
      <w:r>
        <w:rPr>
          <w:lang w:eastAsia="fr-FR"/>
        </w:rPr>
        <w:t>02/03/2019</w:t>
      </w:r>
    </w:p>
    <w:p w:rsidR="00096079" w:rsidRDefault="00096079" w:rsidP="00096079">
      <w:pPr>
        <w:pStyle w:val="Paragraphedeliste"/>
        <w:numPr>
          <w:ilvl w:val="0"/>
          <w:numId w:val="3"/>
        </w:numPr>
        <w:spacing w:line="276" w:lineRule="auto"/>
        <w:jc w:val="both"/>
        <w:rPr>
          <w:lang w:eastAsia="fr-FR"/>
        </w:rPr>
      </w:pPr>
      <w:r>
        <w:rPr>
          <w:lang w:eastAsia="fr-FR"/>
        </w:rPr>
        <w:t>06/04/2019</w:t>
      </w:r>
    </w:p>
    <w:p w:rsidR="00096079" w:rsidRDefault="00096079" w:rsidP="00096079">
      <w:pPr>
        <w:pStyle w:val="Paragraphedeliste"/>
        <w:numPr>
          <w:ilvl w:val="0"/>
          <w:numId w:val="3"/>
        </w:numPr>
        <w:spacing w:line="276" w:lineRule="auto"/>
        <w:jc w:val="both"/>
        <w:rPr>
          <w:lang w:eastAsia="fr-FR"/>
        </w:rPr>
      </w:pPr>
      <w:r>
        <w:rPr>
          <w:lang w:eastAsia="fr-FR"/>
        </w:rPr>
        <w:t>01/06/2019</w:t>
      </w:r>
    </w:p>
    <w:p w:rsidR="00096079" w:rsidRDefault="00096079" w:rsidP="00096079">
      <w:pPr>
        <w:jc w:val="both"/>
        <w:rPr>
          <w:lang w:eastAsia="fr-FR"/>
        </w:rPr>
      </w:pPr>
    </w:p>
    <w:p w:rsidR="00096079" w:rsidRDefault="00096079" w:rsidP="00096079">
      <w:pPr>
        <w:jc w:val="both"/>
        <w:rPr>
          <w:lang w:eastAsia="fr-FR"/>
        </w:rPr>
      </w:pPr>
      <w:r>
        <w:rPr>
          <w:lang w:eastAsia="fr-FR"/>
        </w:rPr>
        <w:t>Les lieux des regroupement</w:t>
      </w:r>
      <w:r>
        <w:rPr>
          <w:lang w:eastAsia="fr-FR"/>
        </w:rPr>
        <w:t>s</w:t>
      </w:r>
      <w:r>
        <w:rPr>
          <w:lang w:eastAsia="fr-FR"/>
        </w:rPr>
        <w:t xml:space="preserve"> ne sont pas encore déterminés et dépendront de l’origine géographique et de l’autonomie des sportifs qui s’engageront.</w:t>
      </w:r>
    </w:p>
    <w:p w:rsidR="00096079" w:rsidRDefault="00096079" w:rsidP="00096079">
      <w:pPr>
        <w:jc w:val="both"/>
        <w:rPr>
          <w:lang w:eastAsia="fr-FR"/>
        </w:rPr>
      </w:pPr>
    </w:p>
    <w:p w:rsidR="00AB0EA7" w:rsidRDefault="00AB0EA7"/>
    <w:p w:rsidR="000E4C2B" w:rsidRDefault="000E4C2B"/>
    <w:p w:rsidR="000E4C2B" w:rsidRPr="000E4C2B" w:rsidRDefault="000E4C2B" w:rsidP="000E4C2B">
      <w:pPr>
        <w:tabs>
          <w:tab w:val="left" w:pos="7655"/>
          <w:tab w:val="left" w:pos="8505"/>
        </w:tabs>
        <w:suppressAutoHyphens/>
        <w:spacing w:after="0" w:line="240" w:lineRule="auto"/>
        <w:ind w:left="1134" w:right="2125"/>
        <w:jc w:val="center"/>
        <w:rPr>
          <w:rFonts w:ascii="Cambria" w:eastAsia="Times New Roman" w:hAnsi="Cambria" w:cs="Times New Roman"/>
          <w:b/>
          <w:sz w:val="40"/>
          <w:szCs w:val="24"/>
          <w:lang w:eastAsia="ar-SA"/>
        </w:rPr>
      </w:pPr>
      <w:r w:rsidRPr="000E4C2B">
        <w:rPr>
          <w:rFonts w:ascii="Cambria" w:eastAsia="Times New Roman" w:hAnsi="Cambria" w:cs="Times New Roman"/>
          <w:b/>
          <w:sz w:val="40"/>
          <w:szCs w:val="24"/>
          <w:lang w:eastAsia="ar-SA"/>
        </w:rPr>
        <w:lastRenderedPageBreak/>
        <w:t>Fiche d’inscription</w:t>
      </w:r>
    </w:p>
    <w:p w:rsidR="000E4C2B" w:rsidRPr="000E4C2B" w:rsidRDefault="000E4C2B" w:rsidP="000E4C2B">
      <w:pPr>
        <w:tabs>
          <w:tab w:val="left" w:pos="8364"/>
          <w:tab w:val="left" w:pos="8505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>Journée Promotionnelle de Football Sport Adapté</w:t>
      </w:r>
    </w:p>
    <w:p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 xml:space="preserve">Le samedi 6 octobre 2018 </w:t>
      </w:r>
    </w:p>
    <w:p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>De 10h à 16h30</w:t>
      </w:r>
    </w:p>
    <w:p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 xml:space="preserve">A </w:t>
      </w:r>
      <w:proofErr w:type="gramStart"/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>Kergrist(</w:t>
      </w:r>
      <w:proofErr w:type="gramEnd"/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>56)</w:t>
      </w:r>
    </w:p>
    <w:p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2268" w:right="1274"/>
        <w:rPr>
          <w:rFonts w:ascii="Cambria" w:eastAsia="Times New Roman" w:hAnsi="Cambria" w:cs="Times New Roman"/>
          <w:sz w:val="28"/>
          <w:szCs w:val="24"/>
          <w:lang w:eastAsia="ar-SA"/>
        </w:rPr>
      </w:pPr>
    </w:p>
    <w:p w:rsidR="000E4C2B" w:rsidRPr="000E4C2B" w:rsidRDefault="000E4C2B" w:rsidP="000E4C2B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12"/>
          <w:szCs w:val="28"/>
          <w:lang w:eastAsia="ar-SA"/>
        </w:rPr>
      </w:pPr>
    </w:p>
    <w:p w:rsidR="000E4C2B" w:rsidRPr="000E4C2B" w:rsidRDefault="000E4C2B" w:rsidP="000E4C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</w:t>
      </w:r>
      <w:r w:rsidRPr="000E4C2B">
        <w:rPr>
          <w:rFonts w:ascii="Cambria" w:eastAsia="Times New Roman" w:hAnsi="Cambria" w:cs="Arial"/>
          <w:sz w:val="24"/>
          <w:szCs w:val="28"/>
          <w:lang w:eastAsia="ar-SA"/>
        </w:rPr>
        <w:t xml:space="preserve"> transmettre directement </w:t>
      </w:r>
      <w:r w:rsidRPr="000E4C2B">
        <w:rPr>
          <w:rFonts w:ascii="Cambria" w:eastAsia="Times New Roman" w:hAnsi="Cambria" w:cs="Arial"/>
          <w:b/>
          <w:bCs/>
          <w:i/>
          <w:sz w:val="24"/>
          <w:szCs w:val="28"/>
          <w:lang w:eastAsia="ar-SA"/>
        </w:rPr>
        <w:t xml:space="preserve">au Comité </w:t>
      </w:r>
      <w:proofErr w:type="gramStart"/>
      <w:r w:rsidRPr="000E4C2B">
        <w:rPr>
          <w:rFonts w:ascii="Cambria" w:eastAsia="Times New Roman" w:hAnsi="Cambria" w:cs="Arial"/>
          <w:b/>
          <w:bCs/>
          <w:i/>
          <w:sz w:val="24"/>
          <w:szCs w:val="28"/>
          <w:lang w:eastAsia="ar-SA"/>
        </w:rPr>
        <w:t>Départemental</w:t>
      </w:r>
      <w:r w:rsidRPr="000E4C2B">
        <w:rPr>
          <w:rFonts w:ascii="Cambria" w:eastAsia="Times New Roman" w:hAnsi="Cambria" w:cs="Arial"/>
          <w:b/>
          <w:bCs/>
          <w:sz w:val="24"/>
          <w:szCs w:val="28"/>
          <w:lang w:eastAsia="ar-SA"/>
        </w:rPr>
        <w:t xml:space="preserve"> </w:t>
      </w:r>
      <w:r w:rsidRPr="000E4C2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du</w:t>
      </w:r>
      <w:proofErr w:type="gramEnd"/>
      <w:r w:rsidRPr="000E4C2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Sport Adapté 56</w:t>
      </w: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0E4C2B">
        <w:rPr>
          <w:rFonts w:ascii="Cambria" w:eastAsia="Times New Roman" w:hAnsi="Cambria" w:cs="Arial"/>
          <w:sz w:val="24"/>
          <w:szCs w:val="28"/>
          <w:lang w:eastAsia="ar-SA"/>
        </w:rPr>
        <w:t xml:space="preserve">pour </w:t>
      </w:r>
      <w:r w:rsidRPr="000E4C2B">
        <w:rPr>
          <w:rFonts w:eastAsia="Times New Roman" w:cs="Times New Roman"/>
          <w:b/>
          <w:i/>
          <w:noProof/>
          <w:sz w:val="24"/>
          <w:szCs w:val="24"/>
          <w:u w:val="single"/>
          <w:lang w:eastAsia="fr-FR"/>
        </w:rPr>
        <w:t xml:space="preserve">le 3 octobre  2018 au plus tard  </w:t>
      </w:r>
      <w:r w:rsidRPr="000E4C2B">
        <w:rPr>
          <w:rFonts w:ascii="Cambria" w:eastAsia="Times New Roman" w:hAnsi="Cambria" w:cs="Arial"/>
          <w:color w:val="FF0000"/>
          <w:sz w:val="24"/>
          <w:szCs w:val="28"/>
          <w:lang w:eastAsia="ar-SA"/>
        </w:rPr>
        <w:t>délai de rigueur</w:t>
      </w:r>
      <w:r w:rsidRPr="000E4C2B">
        <w:rPr>
          <w:rFonts w:ascii="Cambria" w:eastAsia="Times New Roman" w:hAnsi="Cambria" w:cs="Arial"/>
          <w:sz w:val="24"/>
          <w:szCs w:val="28"/>
          <w:lang w:eastAsia="ar-SA"/>
        </w:rPr>
        <w:t> :</w:t>
      </w:r>
    </w:p>
    <w:p w:rsidR="000E4C2B" w:rsidRPr="000E4C2B" w:rsidRDefault="000E4C2B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E4C2B">
        <w:rPr>
          <w:rFonts w:ascii="Cambria" w:eastAsia="Times New Roman" w:hAnsi="Cambria" w:cs="Times New Roman"/>
          <w:b/>
          <w:sz w:val="24"/>
          <w:szCs w:val="24"/>
          <w:lang w:eastAsia="ar-SA"/>
        </w:rPr>
        <w:t>Inscription :</w:t>
      </w:r>
    </w:p>
    <w:p w:rsidR="000E4C2B" w:rsidRPr="000E4C2B" w:rsidRDefault="000E4C2B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32"/>
          <w:szCs w:val="24"/>
          <w:lang w:eastAsia="ar-SA"/>
        </w:rPr>
      </w:pPr>
      <w:r w:rsidRPr="000E4C2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C.D.S.A. 56</w:t>
      </w:r>
    </w:p>
    <w:p w:rsidR="000E4C2B" w:rsidRPr="000E4C2B" w:rsidRDefault="000E4C2B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Maison du Sport </w:t>
      </w:r>
      <w:proofErr w:type="gramStart"/>
      <w:r w:rsidRPr="000E4C2B">
        <w:rPr>
          <w:rFonts w:ascii="Cambria" w:eastAsia="Times New Roman" w:hAnsi="Cambria" w:cs="Times New Roman"/>
          <w:sz w:val="24"/>
          <w:szCs w:val="24"/>
          <w:lang w:eastAsia="ar-SA"/>
        </w:rPr>
        <w:t>–  8</w:t>
      </w:r>
      <w:proofErr w:type="gramEnd"/>
      <w:r w:rsidRPr="000E4C2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impasse Surcouf – 56450 THEIX-NOYALO</w:t>
      </w:r>
    </w:p>
    <w:p w:rsidR="000E4C2B" w:rsidRPr="000E4C2B" w:rsidRDefault="000E4C2B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4"/>
          <w:szCs w:val="24"/>
          <w:lang w:eastAsia="ar-SA"/>
        </w:rPr>
        <w:t>Mail : olivier.dubreuil@ffsa.asso.fr</w:t>
      </w:r>
    </w:p>
    <w:p w:rsidR="000E4C2B" w:rsidRPr="000E4C2B" w:rsidRDefault="000E4C2B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4"/>
          <w:szCs w:val="24"/>
          <w:lang w:eastAsia="ar-SA"/>
        </w:rPr>
        <w:t>Tel : 07 67 24 41 77</w:t>
      </w:r>
    </w:p>
    <w:p w:rsidR="000E4C2B" w:rsidRPr="000E4C2B" w:rsidRDefault="000E4C2B" w:rsidP="000E4C2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:rsidR="000E4C2B" w:rsidRPr="000E4C2B" w:rsidRDefault="000E4C2B" w:rsidP="000E4C2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0"/>
    </w:p>
    <w:p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"/>
    </w:p>
    <w:p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2"/>
    </w:p>
    <w:p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3"/>
    </w:p>
    <w:p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4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5"/>
    </w:p>
    <w:p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6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7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8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9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0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1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2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3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4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5"/>
    </w:p>
    <w:p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0E4C2B" w:rsidRPr="000E4C2B" w:rsidTr="00BA271D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Lieu de Naissance*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Division*</w:t>
            </w:r>
          </w:p>
        </w:tc>
      </w:tr>
      <w:tr w:rsidR="000E4C2B" w:rsidRPr="000E4C2B" w:rsidTr="00BA271D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proofErr w:type="spellStart"/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  <w:proofErr w:type="spellEnd"/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0E4C2B" w:rsidRPr="000E4C2B" w:rsidTr="00BA27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:rsidTr="00BA27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:rsidR="000E4C2B" w:rsidRDefault="000E4C2B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*facultatif</w:t>
      </w:r>
      <w:bookmarkStart w:id="16" w:name="_GoBack"/>
      <w:bookmarkEnd w:id="16"/>
    </w:p>
    <w:sectPr w:rsidR="000E4C2B" w:rsidSect="00AA43D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7E" w:rsidRDefault="004C557E" w:rsidP="00AA43DC">
      <w:pPr>
        <w:spacing w:after="0" w:line="240" w:lineRule="auto"/>
      </w:pPr>
      <w:r>
        <w:separator/>
      </w:r>
    </w:p>
  </w:endnote>
  <w:endnote w:type="continuationSeparator" w:id="0">
    <w:p w:rsidR="004C557E" w:rsidRDefault="004C557E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B44" w:rsidRPr="000D4B44" w:rsidRDefault="00096079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BA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:rsidR="00580A7A" w:rsidRPr="000D4B44" w:rsidRDefault="00580A7A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:rsidR="00580A7A" w:rsidRPr="000D4B44" w:rsidRDefault="003E4F23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="00580A7A"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="00580A7A"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="00580A7A" w:rsidRPr="000D4B44">
      <w:rPr>
        <w:rFonts w:ascii="Times New Roman" w:hAnsi="Times New Roman" w:cs="Times New Roman"/>
        <w:sz w:val="20"/>
      </w:rPr>
      <w:t xml:space="preserve"> / Tel : </w:t>
    </w:r>
    <w:r w:rsidR="00C1602F">
      <w:rPr>
        <w:rFonts w:ascii="Times New Roman" w:hAnsi="Times New Roman" w:cs="Times New Roman"/>
        <w:sz w:val="20"/>
      </w:rPr>
      <w:t>07 67 24 41 77</w:t>
    </w:r>
    <w:r w:rsidR="00580A7A"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="00D66FD1" w:rsidRPr="00DF3F4A">
        <w:rPr>
          <w:rStyle w:val="Lienhypertexte"/>
          <w:rFonts w:ascii="Times New Roman" w:hAnsi="Times New Roman" w:cs="Times New Roman"/>
          <w:sz w:val="20"/>
        </w:rPr>
        <w:t>cdsa56@ffsa.asso.fr</w:t>
      </w:r>
    </w:hyperlink>
  </w:p>
  <w:p w:rsidR="00580A7A" w:rsidRDefault="00580A7A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 w:rsidR="00C1602F"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 w:rsidR="00C1602F"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 w:rsidR="00D66FD1">
      <w:rPr>
        <w:rFonts w:ascii="Times New Roman" w:hAnsi="Times New Roman" w:cs="Times New Roman"/>
        <w:sz w:val="20"/>
      </w:rPr>
      <w:t>9</w:t>
    </w:r>
    <w:r w:rsidR="008A0BA5">
      <w:rPr>
        <w:rFonts w:ascii="Times New Roman" w:hAnsi="Times New Roman" w:cs="Times New Roman"/>
        <w:sz w:val="20"/>
      </w:rPr>
      <w:t>319Z</w:t>
    </w:r>
    <w:r w:rsidRPr="000D4B44">
      <w:rPr>
        <w:rFonts w:ascii="Times New Roman" w:hAnsi="Times New Roman" w:cs="Times New Roman"/>
        <w:sz w:val="20"/>
      </w:rPr>
      <w:t xml:space="preserve"> / Site internet :</w:t>
    </w:r>
    <w:r w:rsidR="00223D56" w:rsidRPr="000D4B44">
      <w:rPr>
        <w:rFonts w:ascii="Times New Roman" w:hAnsi="Times New Roman" w:cs="Times New Roman"/>
        <w:sz w:val="20"/>
      </w:rPr>
      <w:t xml:space="preserve"> </w:t>
    </w:r>
    <w:hyperlink r:id="rId2" w:history="1">
      <w:r w:rsidR="00223D56"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="00223D56" w:rsidRPr="000D4B44">
      <w:rPr>
        <w:rFonts w:ascii="Times New Roman" w:hAnsi="Times New Roman" w:cs="Times New Roman"/>
        <w:sz w:val="20"/>
      </w:rPr>
      <w:t xml:space="preserve"> </w:t>
    </w:r>
  </w:p>
  <w:p w:rsidR="000D4B44" w:rsidRPr="000D4B44" w:rsidRDefault="000D4B44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7E" w:rsidRDefault="004C557E" w:rsidP="00AA43DC">
      <w:pPr>
        <w:spacing w:after="0" w:line="240" w:lineRule="auto"/>
      </w:pPr>
      <w:r>
        <w:separator/>
      </w:r>
    </w:p>
  </w:footnote>
  <w:footnote w:type="continuationSeparator" w:id="0">
    <w:p w:rsidR="004C557E" w:rsidRDefault="004C557E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29" w:rsidRDefault="0009607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6347C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 w:rsidR="00EB5BF5"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-30480</wp:posOffset>
          </wp:positionV>
          <wp:extent cx="676275" cy="1371600"/>
          <wp:effectExtent l="19050" t="0" r="9525" b="0"/>
          <wp:wrapThrough wrapText="bothSides">
            <wp:wrapPolygon edited="0">
              <wp:start x="9127" y="0"/>
              <wp:lineTo x="2434" y="300"/>
              <wp:lineTo x="-608" y="6600"/>
              <wp:lineTo x="1217" y="21300"/>
              <wp:lineTo x="21296" y="21300"/>
              <wp:lineTo x="21904" y="9600"/>
              <wp:lineTo x="21904" y="1800"/>
              <wp:lineTo x="20079" y="300"/>
              <wp:lineTo x="15820" y="0"/>
              <wp:lineTo x="9127" y="0"/>
            </wp:wrapPolygon>
          </wp:wrapThrough>
          <wp:docPr id="2" name="Image 1" descr="Logo-FFSA-Quadri-CDSA 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A7A" w:rsidRPr="00AA43DC">
      <w:rPr>
        <w:rFonts w:ascii="Times New Roman" w:hAnsi="Times New Roman" w:cs="Times New Roman"/>
      </w:rPr>
      <w:t xml:space="preserve"> </w:t>
    </w:r>
    <w:r w:rsidR="00580A7A"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="00580A7A"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="00580A7A"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="00580A7A"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</w:t>
    </w:r>
    <w:r w:rsidR="00D66FD1"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du </w:t>
    </w:r>
    <w:r w:rsidR="00580A7A"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="00580A7A"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="00580A7A"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="00580A7A"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:rsidR="00580A7A" w:rsidRPr="00097529" w:rsidRDefault="0009752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</w:t>
    </w:r>
    <w:r w:rsidR="000E4C2B">
      <w:rPr>
        <w:rFonts w:ascii="Microsoft Sans Serif" w:hAnsi="Microsoft Sans Serif" w:cs="Microsoft Sans Serif"/>
        <w:color w:val="002060"/>
        <w:sz w:val="24"/>
        <w:szCs w:val="24"/>
      </w:rPr>
      <w:t xml:space="preserve"> </w:t>
    </w:r>
    <w:proofErr w:type="gramStart"/>
    <w:r w:rsidR="00580A7A" w:rsidRPr="00097529">
      <w:rPr>
        <w:rFonts w:ascii="Microsoft Sans Serif" w:hAnsi="Microsoft Sans Serif" w:cs="Microsoft Sans Serif"/>
        <w:color w:val="002060"/>
        <w:sz w:val="24"/>
        <w:szCs w:val="24"/>
      </w:rPr>
      <w:t>du</w:t>
    </w:r>
    <w:proofErr w:type="gramEnd"/>
    <w:r w:rsidR="00580A7A"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 Morbihan</w:t>
    </w:r>
  </w:p>
  <w:p w:rsidR="00580A7A" w:rsidRPr="00AA43DC" w:rsidRDefault="00580A7A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:rsidR="00097529" w:rsidRPr="00AE450D" w:rsidRDefault="00580A7A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:rsidR="00580A7A" w:rsidRPr="00AE450D" w:rsidRDefault="00580A7A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3148F"/>
    <w:rsid w:val="000476BA"/>
    <w:rsid w:val="00096079"/>
    <w:rsid w:val="00097529"/>
    <w:rsid w:val="000D4B44"/>
    <w:rsid w:val="000E4C2B"/>
    <w:rsid w:val="001206F1"/>
    <w:rsid w:val="001B1CEC"/>
    <w:rsid w:val="001B490C"/>
    <w:rsid w:val="00223D56"/>
    <w:rsid w:val="00251B9D"/>
    <w:rsid w:val="0029278B"/>
    <w:rsid w:val="00377F7F"/>
    <w:rsid w:val="003931B5"/>
    <w:rsid w:val="003D7979"/>
    <w:rsid w:val="003E4F23"/>
    <w:rsid w:val="00412A4C"/>
    <w:rsid w:val="00451222"/>
    <w:rsid w:val="004C557E"/>
    <w:rsid w:val="00524519"/>
    <w:rsid w:val="00580A7A"/>
    <w:rsid w:val="00610AF5"/>
    <w:rsid w:val="006505F7"/>
    <w:rsid w:val="00687073"/>
    <w:rsid w:val="006C7F66"/>
    <w:rsid w:val="00795464"/>
    <w:rsid w:val="007A62DF"/>
    <w:rsid w:val="007B4ECE"/>
    <w:rsid w:val="007D1EF6"/>
    <w:rsid w:val="007D6C9B"/>
    <w:rsid w:val="008A0BA5"/>
    <w:rsid w:val="00A13084"/>
    <w:rsid w:val="00A22B56"/>
    <w:rsid w:val="00AA43DC"/>
    <w:rsid w:val="00AB0EA7"/>
    <w:rsid w:val="00AC3051"/>
    <w:rsid w:val="00AD4983"/>
    <w:rsid w:val="00AE450D"/>
    <w:rsid w:val="00B005EF"/>
    <w:rsid w:val="00B46C58"/>
    <w:rsid w:val="00C1602F"/>
    <w:rsid w:val="00CA016F"/>
    <w:rsid w:val="00D05845"/>
    <w:rsid w:val="00D554A6"/>
    <w:rsid w:val="00D66FD1"/>
    <w:rsid w:val="00DE0D24"/>
    <w:rsid w:val="00EB5BF5"/>
    <w:rsid w:val="00FB331A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249EC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dubreuil@ffsa.asso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vier.dubreuil@ffsa.ass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livier.dubreuil@ffsa.asso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DFB0-27F0-4E0B-868C-C8E849A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Olivier Dubreuil</cp:lastModifiedBy>
  <cp:revision>3</cp:revision>
  <dcterms:created xsi:type="dcterms:W3CDTF">2018-09-19T12:26:00Z</dcterms:created>
  <dcterms:modified xsi:type="dcterms:W3CDTF">2018-09-19T12:31:00Z</dcterms:modified>
</cp:coreProperties>
</file>